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37" w:rsidRPr="0068084F" w:rsidRDefault="00C26037" w:rsidP="009503FE">
      <w:pPr>
        <w:spacing w:line="276" w:lineRule="auto"/>
        <w:rPr>
          <w:rFonts w:ascii="Times New Roman" w:hAnsi="Times New Roman" w:cs="Times New Roman"/>
          <w:sz w:val="9"/>
          <w:szCs w:val="9"/>
        </w:rPr>
      </w:pPr>
      <w:bookmarkStart w:id="0" w:name="_GoBack"/>
      <w:bookmarkEnd w:id="0"/>
    </w:p>
    <w:p w:rsidR="00C26037" w:rsidRPr="0068084F" w:rsidRDefault="00C26037" w:rsidP="009503FE">
      <w:pPr>
        <w:spacing w:line="276" w:lineRule="auto"/>
        <w:rPr>
          <w:rFonts w:ascii="Times New Roman" w:hAnsi="Times New Roman" w:cs="Times New Roman"/>
          <w:sz w:val="2"/>
          <w:szCs w:val="2"/>
        </w:rPr>
        <w:sectPr w:rsidR="00C26037" w:rsidRPr="0068084F">
          <w:footerReference w:type="default" r:id="rId8"/>
          <w:pgSz w:w="11900" w:h="16840"/>
          <w:pgMar w:top="1430" w:right="0" w:bottom="1497" w:left="0" w:header="0" w:footer="3" w:gutter="0"/>
          <w:cols w:space="720"/>
          <w:noEndnote/>
          <w:docGrid w:linePitch="360"/>
        </w:sectPr>
      </w:pPr>
    </w:p>
    <w:p w:rsidR="00C26037" w:rsidRDefault="000C64AC" w:rsidP="00E348FD">
      <w:pPr>
        <w:pStyle w:val="Bodytext20"/>
        <w:shd w:val="clear" w:color="auto" w:fill="auto"/>
        <w:spacing w:after="0" w:line="276" w:lineRule="auto"/>
        <w:ind w:firstLine="0"/>
        <w:rPr>
          <w:rFonts w:ascii="Times New Roman" w:hAnsi="Times New Roman" w:cs="Times New Roman"/>
        </w:rPr>
      </w:pPr>
      <w:r>
        <w:rPr>
          <w:rFonts w:ascii="Times New Roman" w:hAnsi="Times New Roman" w:cs="Times New Roman"/>
          <w:noProof/>
          <w:lang w:bidi="ar-SA"/>
        </w:rPr>
        <w:lastRenderedPageBreak/>
        <mc:AlternateContent>
          <mc:Choice Requires="wps">
            <w:drawing>
              <wp:anchor distT="0" distB="0" distL="63500" distR="63500" simplePos="0" relativeHeight="251657728" behindDoc="1" locked="0" layoutInCell="1" allowOverlap="1">
                <wp:simplePos x="0" y="0"/>
                <wp:positionH relativeFrom="margin">
                  <wp:posOffset>391795</wp:posOffset>
                </wp:positionH>
                <wp:positionV relativeFrom="paragraph">
                  <wp:posOffset>-24130</wp:posOffset>
                </wp:positionV>
                <wp:extent cx="1301750" cy="152400"/>
                <wp:effectExtent l="0" t="0" r="12700" b="0"/>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37" w:rsidRDefault="00C26037">
                            <w:pPr>
                              <w:pStyle w:val="Bodytext2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5pt;margin-top:-1.9pt;width:102.5pt;height:12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TcrA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" filled="f" stroked="f">
                <v:textbox style="mso-fit-shape-to-text:t" inset="0,0,0,0">
                  <w:txbxContent>
                    <w:p w:rsidR="00C26037" w:rsidRDefault="00C26037">
                      <w:pPr>
                        <w:pStyle w:val="Bodytext20"/>
                        <w:shd w:val="clear" w:color="auto" w:fill="auto"/>
                        <w:spacing w:after="0" w:line="240" w:lineRule="exact"/>
                        <w:ind w:firstLine="0"/>
                      </w:pPr>
                    </w:p>
                  </w:txbxContent>
                </v:textbox>
                <w10:wrap type="square" side="right" anchorx="margin"/>
              </v:shape>
            </w:pict>
          </mc:Fallback>
        </mc:AlternateContent>
      </w:r>
      <w:r w:rsidR="002F7E55">
        <w:rPr>
          <w:rFonts w:ascii="Times New Roman" w:hAnsi="Times New Roman" w:cs="Times New Roman"/>
        </w:rPr>
        <w:t xml:space="preserve">                               Dot. z</w:t>
      </w:r>
      <w:r w:rsidR="00F009F9">
        <w:rPr>
          <w:rFonts w:ascii="Times New Roman" w:hAnsi="Times New Roman" w:cs="Times New Roman"/>
        </w:rPr>
        <w:t xml:space="preserve">apytania ofertowego </w:t>
      </w:r>
      <w:r w:rsidR="00181B2C">
        <w:rPr>
          <w:rFonts w:ascii="Times New Roman" w:hAnsi="Times New Roman" w:cs="Times New Roman"/>
        </w:rPr>
        <w:t xml:space="preserve">z dnia </w:t>
      </w:r>
      <w:r w:rsidR="00B76064">
        <w:rPr>
          <w:rFonts w:ascii="Times New Roman" w:hAnsi="Times New Roman" w:cs="Times New Roman"/>
        </w:rPr>
        <w:t>03.04.</w:t>
      </w:r>
      <w:r w:rsidR="00181B2C">
        <w:rPr>
          <w:rFonts w:ascii="Times New Roman" w:hAnsi="Times New Roman" w:cs="Times New Roman"/>
        </w:rPr>
        <w:t>2017</w:t>
      </w:r>
      <w:r w:rsidR="002F7E55">
        <w:rPr>
          <w:rFonts w:ascii="Times New Roman" w:hAnsi="Times New Roman" w:cs="Times New Roman"/>
        </w:rPr>
        <w:t xml:space="preserve"> </w:t>
      </w:r>
      <w:r w:rsidR="00181B2C">
        <w:rPr>
          <w:rFonts w:ascii="Times New Roman" w:hAnsi="Times New Roman" w:cs="Times New Roman"/>
        </w:rPr>
        <w:t>r.</w:t>
      </w:r>
    </w:p>
    <w:p w:rsidR="009503FE" w:rsidRDefault="009503FE" w:rsidP="009503FE">
      <w:pPr>
        <w:pStyle w:val="Bodytext20"/>
        <w:shd w:val="clear" w:color="auto" w:fill="auto"/>
        <w:spacing w:after="0" w:line="276" w:lineRule="auto"/>
        <w:ind w:left="4340" w:firstLine="0"/>
        <w:rPr>
          <w:rFonts w:ascii="Times New Roman" w:hAnsi="Times New Roman" w:cs="Times New Roman"/>
        </w:rPr>
      </w:pPr>
    </w:p>
    <w:p w:rsidR="009503FE" w:rsidRPr="0068084F" w:rsidRDefault="009503FE" w:rsidP="009503FE">
      <w:pPr>
        <w:pStyle w:val="Bodytext20"/>
        <w:shd w:val="clear" w:color="auto" w:fill="auto"/>
        <w:spacing w:after="0" w:line="276" w:lineRule="auto"/>
        <w:ind w:left="4340" w:firstLine="0"/>
        <w:rPr>
          <w:rFonts w:ascii="Times New Roman" w:hAnsi="Times New Roman" w:cs="Times New Roman"/>
        </w:rPr>
      </w:pPr>
    </w:p>
    <w:p w:rsidR="00C26037" w:rsidRPr="0068084F" w:rsidRDefault="003A5BBB" w:rsidP="009503FE">
      <w:pPr>
        <w:pStyle w:val="Heading10"/>
        <w:keepNext/>
        <w:keepLines/>
        <w:shd w:val="clear" w:color="auto" w:fill="auto"/>
        <w:spacing w:before="0" w:after="0" w:line="276" w:lineRule="auto"/>
        <w:ind w:right="80" w:firstLine="0"/>
        <w:rPr>
          <w:rFonts w:ascii="Times New Roman" w:hAnsi="Times New Roman" w:cs="Times New Roman"/>
        </w:rPr>
      </w:pPr>
      <w:bookmarkStart w:id="1" w:name="bookmark0"/>
      <w:r w:rsidRPr="0068084F">
        <w:rPr>
          <w:rStyle w:val="Heading11"/>
          <w:rFonts w:ascii="Times New Roman" w:hAnsi="Times New Roman" w:cs="Times New Roman"/>
          <w:b/>
          <w:bCs/>
        </w:rPr>
        <w:t>SZCZEGÓŁOWY OPIS ZAMÓWIENIA</w:t>
      </w:r>
      <w:bookmarkEnd w:id="1"/>
    </w:p>
    <w:p w:rsidR="00C26037" w:rsidRDefault="002E2BF5" w:rsidP="009503FE">
      <w:pPr>
        <w:pStyle w:val="Heading10"/>
        <w:keepNext/>
        <w:keepLines/>
        <w:shd w:val="clear" w:color="auto" w:fill="auto"/>
        <w:spacing w:before="0" w:after="0" w:line="276" w:lineRule="auto"/>
        <w:ind w:right="80" w:firstLine="0"/>
        <w:rPr>
          <w:rFonts w:ascii="Times New Roman" w:hAnsi="Times New Roman" w:cs="Times New Roman"/>
        </w:rPr>
      </w:pPr>
      <w:bookmarkStart w:id="2" w:name="bookmark1"/>
      <w:r>
        <w:rPr>
          <w:rFonts w:ascii="Times New Roman" w:hAnsi="Times New Roman" w:cs="Times New Roman"/>
        </w:rPr>
        <w:t>„</w:t>
      </w:r>
      <w:r w:rsidR="003A5BBB" w:rsidRPr="0068084F">
        <w:rPr>
          <w:rFonts w:ascii="Times New Roman" w:hAnsi="Times New Roman" w:cs="Times New Roman"/>
        </w:rPr>
        <w:t xml:space="preserve">Program ochrony środowiska dla </w:t>
      </w:r>
      <w:r w:rsidR="006D1680" w:rsidRPr="0068084F">
        <w:rPr>
          <w:rFonts w:ascii="Times New Roman" w:hAnsi="Times New Roman" w:cs="Times New Roman"/>
        </w:rPr>
        <w:t>miasta Kielce na lata 2017-2021</w:t>
      </w:r>
      <w:r w:rsidR="003A5BBB" w:rsidRPr="0068084F">
        <w:rPr>
          <w:rFonts w:ascii="Times New Roman" w:hAnsi="Times New Roman" w:cs="Times New Roman"/>
        </w:rPr>
        <w:br/>
        <w:t>z perspektywą do 2025 roku wraz z prognozą oddziaływania na środowisko</w:t>
      </w:r>
      <w:bookmarkEnd w:id="2"/>
      <w:r>
        <w:rPr>
          <w:rFonts w:ascii="Times New Roman" w:hAnsi="Times New Roman" w:cs="Times New Roman"/>
        </w:rPr>
        <w:t>”</w:t>
      </w:r>
    </w:p>
    <w:p w:rsidR="009503FE" w:rsidRDefault="009503FE" w:rsidP="009503FE">
      <w:pPr>
        <w:pStyle w:val="Heading10"/>
        <w:keepNext/>
        <w:keepLines/>
        <w:shd w:val="clear" w:color="auto" w:fill="auto"/>
        <w:spacing w:before="0" w:after="0" w:line="276" w:lineRule="auto"/>
        <w:ind w:right="80" w:firstLine="0"/>
        <w:rPr>
          <w:rFonts w:ascii="Times New Roman" w:hAnsi="Times New Roman" w:cs="Times New Roman"/>
        </w:rPr>
      </w:pPr>
    </w:p>
    <w:p w:rsidR="002E2BF5" w:rsidRPr="00181B2C" w:rsidRDefault="002E2BF5" w:rsidP="002E2BF5">
      <w:pPr>
        <w:pStyle w:val="Akapitzlist"/>
        <w:widowControl/>
        <w:numPr>
          <w:ilvl w:val="0"/>
          <w:numId w:val="15"/>
        </w:numPr>
        <w:tabs>
          <w:tab w:val="num" w:pos="284"/>
        </w:tabs>
        <w:spacing w:line="360" w:lineRule="auto"/>
        <w:ind w:left="284" w:hanging="284"/>
        <w:jc w:val="both"/>
        <w:rPr>
          <w:rFonts w:ascii="Times New Roman" w:eastAsia="Times New Roman" w:hAnsi="Times New Roman"/>
          <w:b/>
        </w:rPr>
      </w:pPr>
      <w:r w:rsidRPr="00181B2C">
        <w:rPr>
          <w:rFonts w:ascii="Times New Roman" w:eastAsia="Times New Roman" w:hAnsi="Times New Roman"/>
          <w:b/>
        </w:rPr>
        <w:t>Zasady przeprowadzenia procedury zamówienia:</w:t>
      </w:r>
    </w:p>
    <w:p w:rsidR="002E2BF5" w:rsidRPr="000F4D5B" w:rsidRDefault="002E2BF5" w:rsidP="002E2BF5">
      <w:pPr>
        <w:widowControl/>
        <w:contextualSpacing/>
        <w:jc w:val="both"/>
        <w:rPr>
          <w:rFonts w:ascii="Times New Roman" w:hAnsi="Times New Roman"/>
        </w:rPr>
      </w:pPr>
      <w:r w:rsidRPr="000F4D5B">
        <w:rPr>
          <w:rFonts w:ascii="Times New Roman" w:hAnsi="Times New Roman"/>
        </w:rPr>
        <w:t>Zamówienie realizowane jest na podstawie art. 70</w:t>
      </w:r>
      <w:r w:rsidRPr="000F4D5B">
        <w:rPr>
          <w:rFonts w:ascii="Times New Roman" w:hAnsi="Times New Roman"/>
          <w:vertAlign w:val="superscript"/>
        </w:rPr>
        <w:t>1</w:t>
      </w:r>
      <w:r w:rsidRPr="000F4D5B">
        <w:rPr>
          <w:rFonts w:ascii="Times New Roman" w:hAnsi="Times New Roman"/>
        </w:rPr>
        <w:t xml:space="preserve"> i 70</w:t>
      </w:r>
      <w:r w:rsidRPr="000F4D5B">
        <w:rPr>
          <w:rFonts w:ascii="Times New Roman" w:hAnsi="Times New Roman"/>
          <w:vertAlign w:val="superscript"/>
        </w:rPr>
        <w:t>3</w:t>
      </w:r>
      <w:r w:rsidRPr="000F4D5B">
        <w:rPr>
          <w:rFonts w:ascii="Times New Roman" w:hAnsi="Times New Roman"/>
        </w:rPr>
        <w:t xml:space="preserve"> – 70</w:t>
      </w:r>
      <w:r w:rsidRPr="000F4D5B">
        <w:rPr>
          <w:rFonts w:ascii="Times New Roman" w:hAnsi="Times New Roman"/>
          <w:vertAlign w:val="superscript"/>
        </w:rPr>
        <w:t>5</w:t>
      </w:r>
      <w:r w:rsidRPr="000F4D5B">
        <w:rPr>
          <w:rFonts w:ascii="Times New Roman" w:hAnsi="Times New Roman"/>
        </w:rPr>
        <w:t xml:space="preserve"> Kodeksu cywilnego (Dz. U. z 2016 r. poz.380 ze zm.), w związku z zastosowaniem art. 4 pkt 8 Ustawy Prawo Zamówień Publicznych (Dz. U. z 2015 r. poz. 2164)</w:t>
      </w:r>
    </w:p>
    <w:p w:rsidR="002E2BF5" w:rsidRPr="000F4D5B" w:rsidRDefault="002E2BF5" w:rsidP="002E2BF5">
      <w:pPr>
        <w:jc w:val="both"/>
        <w:rPr>
          <w:rFonts w:ascii="Times New Roman" w:eastAsia="Times New Roman" w:hAnsi="Times New Roman"/>
          <w:b/>
        </w:rPr>
      </w:pPr>
    </w:p>
    <w:p w:rsidR="002E2BF5" w:rsidRPr="00181B2C" w:rsidRDefault="002E2BF5" w:rsidP="002E2BF5">
      <w:pPr>
        <w:pStyle w:val="Heading10"/>
        <w:keepNext/>
        <w:keepLines/>
        <w:numPr>
          <w:ilvl w:val="0"/>
          <w:numId w:val="15"/>
        </w:numPr>
        <w:shd w:val="clear" w:color="auto" w:fill="auto"/>
        <w:tabs>
          <w:tab w:val="left" w:pos="284"/>
        </w:tabs>
        <w:spacing w:before="0" w:after="0" w:line="276" w:lineRule="auto"/>
        <w:ind w:left="0" w:right="80" w:firstLine="0"/>
        <w:jc w:val="both"/>
        <w:rPr>
          <w:rFonts w:ascii="Times New Roman" w:hAnsi="Times New Roman"/>
        </w:rPr>
      </w:pPr>
      <w:r w:rsidRPr="00181B2C">
        <w:rPr>
          <w:rFonts w:ascii="Times New Roman" w:eastAsia="Times New Roman" w:hAnsi="Times New Roman"/>
        </w:rPr>
        <w:t xml:space="preserve">Przedmiotem zamówienia </w:t>
      </w:r>
    </w:p>
    <w:p w:rsidR="002E2BF5" w:rsidRDefault="002E2BF5" w:rsidP="002E2BF5">
      <w:pPr>
        <w:pStyle w:val="Heading10"/>
        <w:keepNext/>
        <w:keepLines/>
        <w:shd w:val="clear" w:color="auto" w:fill="auto"/>
        <w:tabs>
          <w:tab w:val="left" w:pos="284"/>
        </w:tabs>
        <w:spacing w:before="0" w:after="0" w:line="276" w:lineRule="auto"/>
        <w:ind w:right="80" w:firstLine="0"/>
        <w:jc w:val="both"/>
        <w:rPr>
          <w:rFonts w:ascii="Times New Roman" w:hAnsi="Times New Roman"/>
          <w:b w:val="0"/>
        </w:rPr>
      </w:pPr>
      <w:r>
        <w:rPr>
          <w:rFonts w:ascii="Times New Roman" w:eastAsia="Times New Roman" w:hAnsi="Times New Roman"/>
          <w:b w:val="0"/>
        </w:rPr>
        <w:t>Przedmiotem zamówienia jest</w:t>
      </w:r>
      <w:r w:rsidRPr="002E2BF5">
        <w:rPr>
          <w:rFonts w:ascii="Times New Roman" w:eastAsia="Times New Roman" w:hAnsi="Times New Roman"/>
          <w:b w:val="0"/>
        </w:rPr>
        <w:t xml:space="preserve"> wykonanie opracowania pn. </w:t>
      </w:r>
      <w:r w:rsidRPr="002E2BF5">
        <w:rPr>
          <w:rFonts w:ascii="Times New Roman" w:hAnsi="Times New Roman"/>
          <w:b w:val="0"/>
        </w:rPr>
        <w:t>„</w:t>
      </w:r>
      <w:r w:rsidRPr="002E2BF5">
        <w:rPr>
          <w:rFonts w:ascii="Times New Roman" w:hAnsi="Times New Roman" w:cs="Times New Roman"/>
          <w:b w:val="0"/>
        </w:rPr>
        <w:t>Program ochrony środowiska dla miasta Kielce na lata 2017-2021 z perspektywą do 2025 roku wraz z prognozą oddziaływania na środowisko</w:t>
      </w:r>
      <w:r w:rsidRPr="002E2BF5">
        <w:rPr>
          <w:rFonts w:ascii="Times New Roman" w:hAnsi="Times New Roman"/>
          <w:b w:val="0"/>
        </w:rPr>
        <w:t>”, przeprowadzeniem strategicznej oceny oddziaływania na środowisko oraz uzyskaniem wymaganych prawem opinii.</w:t>
      </w:r>
    </w:p>
    <w:p w:rsidR="002E2BF5" w:rsidRPr="002E2BF5" w:rsidRDefault="002E2BF5" w:rsidP="002E2BF5">
      <w:pPr>
        <w:jc w:val="both"/>
        <w:rPr>
          <w:rFonts w:ascii="Times New Roman" w:eastAsia="Times New Roman" w:hAnsi="Times New Roman"/>
          <w:i/>
        </w:rPr>
      </w:pPr>
    </w:p>
    <w:p w:rsidR="00C26037" w:rsidRPr="00181B2C" w:rsidRDefault="002E2BF5" w:rsidP="002E2BF5">
      <w:pPr>
        <w:pStyle w:val="Heading10"/>
        <w:keepNext/>
        <w:keepLines/>
        <w:numPr>
          <w:ilvl w:val="0"/>
          <w:numId w:val="15"/>
        </w:numPr>
        <w:shd w:val="clear" w:color="auto" w:fill="auto"/>
        <w:tabs>
          <w:tab w:val="left" w:pos="508"/>
        </w:tabs>
        <w:spacing w:before="0" w:after="0" w:line="276" w:lineRule="auto"/>
        <w:ind w:left="284" w:hanging="284"/>
        <w:jc w:val="both"/>
        <w:rPr>
          <w:rFonts w:ascii="Times New Roman" w:hAnsi="Times New Roman" w:cs="Times New Roman"/>
        </w:rPr>
      </w:pPr>
      <w:bookmarkStart w:id="3" w:name="bookmark2"/>
      <w:r w:rsidRPr="00181B2C">
        <w:rPr>
          <w:rFonts w:ascii="Times New Roman" w:hAnsi="Times New Roman" w:cs="Times New Roman"/>
        </w:rPr>
        <w:t>Zakres merytoryczny</w:t>
      </w:r>
      <w:r w:rsidR="003A5BBB" w:rsidRPr="00181B2C">
        <w:rPr>
          <w:rFonts w:ascii="Times New Roman" w:hAnsi="Times New Roman" w:cs="Times New Roman"/>
        </w:rPr>
        <w:t xml:space="preserve"> „</w:t>
      </w:r>
      <w:r w:rsidR="006D1680" w:rsidRPr="00181B2C">
        <w:rPr>
          <w:rFonts w:ascii="Times New Roman" w:hAnsi="Times New Roman" w:cs="Times New Roman"/>
        </w:rPr>
        <w:t>Program ochrony środowiska dla miasta Kielce na lata 2017-2021 z perspektywą do 2025r.</w:t>
      </w:r>
      <w:r w:rsidR="003A5BBB" w:rsidRPr="00181B2C">
        <w:rPr>
          <w:rFonts w:ascii="Times New Roman" w:hAnsi="Times New Roman" w:cs="Times New Roman"/>
        </w:rPr>
        <w:t>"</w:t>
      </w:r>
      <w:bookmarkEnd w:id="3"/>
    </w:p>
    <w:p w:rsidR="002E2BF5" w:rsidRPr="002E2BF5" w:rsidRDefault="002E2BF5" w:rsidP="002E2BF5">
      <w:pPr>
        <w:pStyle w:val="Heading10"/>
        <w:keepNext/>
        <w:keepLines/>
        <w:shd w:val="clear" w:color="auto" w:fill="auto"/>
        <w:tabs>
          <w:tab w:val="left" w:pos="508"/>
        </w:tabs>
        <w:spacing w:before="0" w:after="0" w:line="276" w:lineRule="auto"/>
        <w:ind w:firstLine="0"/>
        <w:jc w:val="left"/>
        <w:rPr>
          <w:rFonts w:ascii="Times New Roman" w:hAnsi="Times New Roman" w:cs="Times New Roman"/>
          <w:b w:val="0"/>
        </w:rPr>
      </w:pPr>
    </w:p>
    <w:p w:rsidR="00C26037" w:rsidRPr="0068084F" w:rsidRDefault="003A5BBB" w:rsidP="002E2BF5">
      <w:pPr>
        <w:pStyle w:val="Bodytext20"/>
        <w:numPr>
          <w:ilvl w:val="0"/>
          <w:numId w:val="2"/>
        </w:numPr>
        <w:shd w:val="clear" w:color="auto" w:fill="auto"/>
        <w:tabs>
          <w:tab w:val="left" w:pos="0"/>
        </w:tabs>
        <w:spacing w:after="0" w:line="276" w:lineRule="auto"/>
        <w:ind w:firstLine="0"/>
        <w:jc w:val="both"/>
        <w:rPr>
          <w:rFonts w:ascii="Times New Roman" w:hAnsi="Times New Roman" w:cs="Times New Roman"/>
        </w:rPr>
      </w:pPr>
      <w:r w:rsidRPr="0068084F">
        <w:rPr>
          <w:rFonts w:ascii="Times New Roman" w:hAnsi="Times New Roman" w:cs="Times New Roman"/>
        </w:rPr>
        <w:t>Projekt „P</w:t>
      </w:r>
      <w:r w:rsidR="006D1680" w:rsidRPr="0068084F">
        <w:rPr>
          <w:rFonts w:ascii="Times New Roman" w:hAnsi="Times New Roman" w:cs="Times New Roman"/>
        </w:rPr>
        <w:t>rogramu ochrony środowiska dla miasta Kielce na lata 2017-2021 z perspektywą do 2025r</w:t>
      </w:r>
      <w:r w:rsidRPr="0068084F">
        <w:rPr>
          <w:rFonts w:ascii="Times New Roman" w:hAnsi="Times New Roman" w:cs="Times New Roman"/>
        </w:rPr>
        <w:t>" (zwanego dalej Programem...), winien być sporządzony, w języku polskim:</w:t>
      </w:r>
    </w:p>
    <w:p w:rsidR="00C26037" w:rsidRPr="0068084F" w:rsidRDefault="006D1680" w:rsidP="002E2BF5">
      <w:pPr>
        <w:pStyle w:val="Bodytext20"/>
        <w:numPr>
          <w:ilvl w:val="0"/>
          <w:numId w:val="3"/>
        </w:numPr>
        <w:shd w:val="clear" w:color="auto" w:fill="auto"/>
        <w:tabs>
          <w:tab w:val="left" w:pos="836"/>
        </w:tabs>
        <w:spacing w:after="0" w:line="276" w:lineRule="auto"/>
        <w:ind w:left="284" w:hanging="284"/>
        <w:jc w:val="both"/>
        <w:rPr>
          <w:rFonts w:ascii="Times New Roman" w:hAnsi="Times New Roman" w:cs="Times New Roman"/>
        </w:rPr>
      </w:pPr>
      <w:r w:rsidRPr="0068084F">
        <w:rPr>
          <w:rFonts w:ascii="Times New Roman" w:hAnsi="Times New Roman" w:cs="Times New Roman"/>
        </w:rPr>
        <w:t xml:space="preserve">w związku z </w:t>
      </w:r>
      <w:r w:rsidR="003A5BBB" w:rsidRPr="0068084F">
        <w:rPr>
          <w:rFonts w:ascii="Times New Roman" w:hAnsi="Times New Roman" w:cs="Times New Roman"/>
        </w:rPr>
        <w:t xml:space="preserve">art. 17 ust. 1 oraz art. 91a i 91d ustawy Prawo ochrony środowiska (t.j. Dz. U. </w:t>
      </w:r>
      <w:r w:rsidRPr="0068084F">
        <w:rPr>
          <w:rFonts w:ascii="Times New Roman" w:hAnsi="Times New Roman" w:cs="Times New Roman"/>
        </w:rPr>
        <w:t xml:space="preserve">            </w:t>
      </w:r>
      <w:r w:rsidR="00535C0A">
        <w:rPr>
          <w:rFonts w:ascii="Times New Roman" w:hAnsi="Times New Roman" w:cs="Times New Roman"/>
        </w:rPr>
        <w:t xml:space="preserve">    </w:t>
      </w:r>
      <w:r w:rsidRPr="0068084F">
        <w:rPr>
          <w:rFonts w:ascii="Times New Roman" w:hAnsi="Times New Roman" w:cs="Times New Roman"/>
        </w:rPr>
        <w:t xml:space="preserve"> </w:t>
      </w:r>
      <w:r w:rsidR="003A5BBB" w:rsidRPr="0068084F">
        <w:rPr>
          <w:rFonts w:ascii="Times New Roman" w:hAnsi="Times New Roman" w:cs="Times New Roman"/>
        </w:rPr>
        <w:t xml:space="preserve">z </w:t>
      </w:r>
      <w:r w:rsidR="00530CAF">
        <w:rPr>
          <w:rFonts w:ascii="Times New Roman" w:hAnsi="Times New Roman" w:cs="Times New Roman"/>
        </w:rPr>
        <w:t xml:space="preserve">  </w:t>
      </w:r>
      <w:r w:rsidR="0047656E" w:rsidRPr="0068084F">
        <w:rPr>
          <w:rFonts w:ascii="Times New Roman" w:hAnsi="Times New Roman" w:cs="Times New Roman"/>
        </w:rPr>
        <w:t>2016</w:t>
      </w:r>
      <w:r w:rsidR="003A5BBB" w:rsidRPr="0068084F">
        <w:rPr>
          <w:rFonts w:ascii="Times New Roman" w:hAnsi="Times New Roman" w:cs="Times New Roman"/>
        </w:rPr>
        <w:t xml:space="preserve"> r. poz. </w:t>
      </w:r>
      <w:r w:rsidR="0047656E" w:rsidRPr="0068084F">
        <w:rPr>
          <w:rFonts w:ascii="Times New Roman" w:hAnsi="Times New Roman" w:cs="Times New Roman"/>
        </w:rPr>
        <w:t>672</w:t>
      </w:r>
      <w:r w:rsidR="003A5BBB" w:rsidRPr="0068084F">
        <w:rPr>
          <w:rFonts w:ascii="Times New Roman" w:hAnsi="Times New Roman" w:cs="Times New Roman"/>
        </w:rPr>
        <w:t xml:space="preserve"> z</w:t>
      </w:r>
      <w:r w:rsidR="00F009F9">
        <w:rPr>
          <w:rFonts w:ascii="Times New Roman" w:hAnsi="Times New Roman" w:cs="Times New Roman"/>
        </w:rPr>
        <w:t>e zm.</w:t>
      </w:r>
      <w:r w:rsidR="003A5BBB" w:rsidRPr="0068084F">
        <w:rPr>
          <w:rFonts w:ascii="Times New Roman" w:hAnsi="Times New Roman" w:cs="Times New Roman"/>
        </w:rPr>
        <w:t>),</w:t>
      </w:r>
    </w:p>
    <w:p w:rsidR="00C26037" w:rsidRPr="0068084F" w:rsidRDefault="003A5BBB" w:rsidP="002E2BF5">
      <w:pPr>
        <w:pStyle w:val="Bodytext20"/>
        <w:numPr>
          <w:ilvl w:val="0"/>
          <w:numId w:val="3"/>
        </w:numPr>
        <w:shd w:val="clear" w:color="auto" w:fill="auto"/>
        <w:tabs>
          <w:tab w:val="left" w:pos="836"/>
        </w:tabs>
        <w:spacing w:after="0" w:line="276" w:lineRule="auto"/>
        <w:ind w:left="284" w:hanging="284"/>
        <w:jc w:val="both"/>
        <w:rPr>
          <w:rFonts w:ascii="Times New Roman" w:hAnsi="Times New Roman" w:cs="Times New Roman"/>
        </w:rPr>
      </w:pPr>
      <w:r w:rsidRPr="0068084F">
        <w:rPr>
          <w:rFonts w:ascii="Times New Roman" w:hAnsi="Times New Roman" w:cs="Times New Roman"/>
        </w:rPr>
        <w:t>zgodnie z zapisami obowiązujących aktów prawnych oraz dostępnymi projektami aktów prawnych dotyczących środowiska,</w:t>
      </w:r>
    </w:p>
    <w:p w:rsidR="00C26037" w:rsidRPr="0068084F" w:rsidRDefault="003A5BBB" w:rsidP="002E2BF5">
      <w:pPr>
        <w:pStyle w:val="Bodytext20"/>
        <w:numPr>
          <w:ilvl w:val="0"/>
          <w:numId w:val="3"/>
        </w:numPr>
        <w:shd w:val="clear" w:color="auto" w:fill="auto"/>
        <w:tabs>
          <w:tab w:val="left" w:pos="836"/>
        </w:tabs>
        <w:spacing w:after="0" w:line="276" w:lineRule="auto"/>
        <w:ind w:left="284" w:hanging="284"/>
        <w:jc w:val="both"/>
        <w:rPr>
          <w:rFonts w:ascii="Times New Roman" w:hAnsi="Times New Roman" w:cs="Times New Roman"/>
        </w:rPr>
      </w:pPr>
      <w:r w:rsidRPr="0068084F">
        <w:rPr>
          <w:rFonts w:ascii="Times New Roman" w:hAnsi="Times New Roman" w:cs="Times New Roman"/>
        </w:rPr>
        <w:t xml:space="preserve">uwzględniając cele i działania zawarte w Strategicznym planie adaptacji dla sektorów </w:t>
      </w:r>
      <w:r w:rsidR="001B033C">
        <w:rPr>
          <w:rFonts w:ascii="Times New Roman" w:hAnsi="Times New Roman" w:cs="Times New Roman"/>
        </w:rPr>
        <w:t xml:space="preserve">                  </w:t>
      </w:r>
      <w:r w:rsidR="002E2BF5">
        <w:rPr>
          <w:rFonts w:ascii="Times New Roman" w:hAnsi="Times New Roman" w:cs="Times New Roman"/>
        </w:rPr>
        <w:t xml:space="preserve">          </w:t>
      </w:r>
      <w:r w:rsidRPr="0068084F">
        <w:rPr>
          <w:rFonts w:ascii="Times New Roman" w:hAnsi="Times New Roman" w:cs="Times New Roman"/>
        </w:rPr>
        <w:t>i obszarów wrażliwych na zmiany klimatu do roku 2020 z perspektywą do roku 2030,</w:t>
      </w:r>
    </w:p>
    <w:p w:rsidR="00C26037" w:rsidRPr="0068084F" w:rsidRDefault="003A5BBB" w:rsidP="002E2BF5">
      <w:pPr>
        <w:pStyle w:val="Bodytext20"/>
        <w:numPr>
          <w:ilvl w:val="0"/>
          <w:numId w:val="3"/>
        </w:numPr>
        <w:shd w:val="clear" w:color="auto" w:fill="auto"/>
        <w:tabs>
          <w:tab w:val="left" w:pos="836"/>
        </w:tabs>
        <w:spacing w:after="0" w:line="276" w:lineRule="auto"/>
        <w:ind w:left="284" w:hanging="284"/>
        <w:jc w:val="both"/>
        <w:rPr>
          <w:rFonts w:ascii="Times New Roman" w:hAnsi="Times New Roman" w:cs="Times New Roman"/>
        </w:rPr>
      </w:pPr>
      <w:r w:rsidRPr="0068084F">
        <w:rPr>
          <w:rFonts w:ascii="Times New Roman" w:hAnsi="Times New Roman" w:cs="Times New Roman"/>
        </w:rPr>
        <w:t>zgodnie z dokumentami strategicznymi krajowymi i wojewódzkimi, w tym także dostępnymi projektami dokumentów w dziedzinie środowiskowej,</w:t>
      </w:r>
    </w:p>
    <w:p w:rsidR="00C26037" w:rsidRPr="0068084F" w:rsidRDefault="003A5BBB" w:rsidP="002E2BF5">
      <w:pPr>
        <w:pStyle w:val="Bodytext20"/>
        <w:numPr>
          <w:ilvl w:val="0"/>
          <w:numId w:val="3"/>
        </w:numPr>
        <w:shd w:val="clear" w:color="auto" w:fill="auto"/>
        <w:tabs>
          <w:tab w:val="left" w:pos="836"/>
        </w:tabs>
        <w:spacing w:after="0" w:line="276" w:lineRule="auto"/>
        <w:ind w:left="284" w:hanging="284"/>
        <w:jc w:val="both"/>
        <w:rPr>
          <w:rFonts w:ascii="Times New Roman" w:hAnsi="Times New Roman" w:cs="Times New Roman"/>
        </w:rPr>
      </w:pPr>
      <w:r w:rsidRPr="0068084F">
        <w:rPr>
          <w:rFonts w:ascii="Times New Roman" w:hAnsi="Times New Roman" w:cs="Times New Roman"/>
        </w:rPr>
        <w:t xml:space="preserve">na podstawie danych dotyczących stanu środowiska w </w:t>
      </w:r>
      <w:r w:rsidR="003D638D">
        <w:rPr>
          <w:rFonts w:ascii="Times New Roman" w:hAnsi="Times New Roman" w:cs="Times New Roman"/>
        </w:rPr>
        <w:t xml:space="preserve">m. Kielce, </w:t>
      </w:r>
      <w:r w:rsidRPr="0068084F">
        <w:rPr>
          <w:rFonts w:ascii="Times New Roman" w:hAnsi="Times New Roman" w:cs="Times New Roman"/>
        </w:rPr>
        <w:t xml:space="preserve"> inwestycji mierzonych ilością uzyskanych efektów rzeczowych oraz nie</w:t>
      </w:r>
      <w:r w:rsidR="00F009F9">
        <w:rPr>
          <w:rFonts w:ascii="Times New Roman" w:hAnsi="Times New Roman" w:cs="Times New Roman"/>
        </w:rPr>
        <w:t xml:space="preserve"> </w:t>
      </w:r>
      <w:r w:rsidRPr="0068084F">
        <w:rPr>
          <w:rFonts w:ascii="Times New Roman" w:hAnsi="Times New Roman" w:cs="Times New Roman"/>
        </w:rPr>
        <w:t xml:space="preserve">inwestycyjnych działań proekologicznych, które przyczyniły się do poprawy stanu środowiska w </w:t>
      </w:r>
      <w:r w:rsidR="003D638D">
        <w:rPr>
          <w:rFonts w:ascii="Times New Roman" w:hAnsi="Times New Roman" w:cs="Times New Roman"/>
        </w:rPr>
        <w:t>Kielcach</w:t>
      </w:r>
      <w:r w:rsidRPr="0068084F">
        <w:rPr>
          <w:rFonts w:ascii="Times New Roman" w:hAnsi="Times New Roman" w:cs="Times New Roman"/>
        </w:rPr>
        <w:t xml:space="preserve"> oraz planowanych zamierzeń inwestycyjnych w poszczególnych dzie</w:t>
      </w:r>
      <w:r w:rsidR="0047656E" w:rsidRPr="0068084F">
        <w:rPr>
          <w:rFonts w:ascii="Times New Roman" w:hAnsi="Times New Roman" w:cs="Times New Roman"/>
        </w:rPr>
        <w:t>dzinach środowiska w latach 2017-2021</w:t>
      </w:r>
      <w:r w:rsidRPr="0068084F">
        <w:rPr>
          <w:rFonts w:ascii="Times New Roman" w:hAnsi="Times New Roman" w:cs="Times New Roman"/>
        </w:rPr>
        <w:t xml:space="preserve"> oraz </w:t>
      </w:r>
      <w:r w:rsidR="001B033C">
        <w:rPr>
          <w:rFonts w:ascii="Times New Roman" w:hAnsi="Times New Roman" w:cs="Times New Roman"/>
        </w:rPr>
        <w:t xml:space="preserve">                </w:t>
      </w:r>
      <w:r w:rsidR="002E2BF5">
        <w:rPr>
          <w:rFonts w:ascii="Times New Roman" w:hAnsi="Times New Roman" w:cs="Times New Roman"/>
        </w:rPr>
        <w:t xml:space="preserve">           </w:t>
      </w:r>
      <w:r w:rsidR="001B033C">
        <w:rPr>
          <w:rFonts w:ascii="Times New Roman" w:hAnsi="Times New Roman" w:cs="Times New Roman"/>
        </w:rPr>
        <w:t xml:space="preserve"> </w:t>
      </w:r>
      <w:r w:rsidRPr="0068084F">
        <w:rPr>
          <w:rFonts w:ascii="Times New Roman" w:hAnsi="Times New Roman" w:cs="Times New Roman"/>
        </w:rPr>
        <w:t xml:space="preserve">w perspektywie do roku 2025, a także innych dokumentów zebranych </w:t>
      </w:r>
      <w:r w:rsidR="00814788">
        <w:rPr>
          <w:rFonts w:ascii="Times New Roman" w:hAnsi="Times New Roman" w:cs="Times New Roman"/>
        </w:rPr>
        <w:t>przez Wykonawcę oraz</w:t>
      </w:r>
      <w:r w:rsidRPr="0068084F">
        <w:rPr>
          <w:rFonts w:ascii="Times New Roman" w:hAnsi="Times New Roman" w:cs="Times New Roman"/>
        </w:rPr>
        <w:t xml:space="preserve"> udostępnionych przez Zamawiającego,</w:t>
      </w:r>
    </w:p>
    <w:p w:rsidR="00C26037" w:rsidRPr="0068084F" w:rsidRDefault="003A5BBB" w:rsidP="002E2BF5">
      <w:pPr>
        <w:pStyle w:val="Bodytext20"/>
        <w:numPr>
          <w:ilvl w:val="0"/>
          <w:numId w:val="3"/>
        </w:numPr>
        <w:shd w:val="clear" w:color="auto" w:fill="auto"/>
        <w:tabs>
          <w:tab w:val="left" w:pos="836"/>
        </w:tabs>
        <w:spacing w:after="0" w:line="276" w:lineRule="auto"/>
        <w:ind w:left="284" w:hanging="284"/>
        <w:jc w:val="both"/>
        <w:rPr>
          <w:rFonts w:ascii="Times New Roman" w:hAnsi="Times New Roman" w:cs="Times New Roman"/>
        </w:rPr>
      </w:pPr>
      <w:r w:rsidRPr="0068084F">
        <w:rPr>
          <w:rFonts w:ascii="Times New Roman" w:hAnsi="Times New Roman" w:cs="Times New Roman"/>
        </w:rPr>
        <w:t>na podstawie wytycznych w sprawie opracowania programu ochrony środowiska przygotowanych przez Ministerstwo Środowiska.</w:t>
      </w:r>
    </w:p>
    <w:p w:rsidR="003D638D" w:rsidRDefault="003A5BBB" w:rsidP="002E2BF5">
      <w:pPr>
        <w:pStyle w:val="Akapitzlist"/>
        <w:numPr>
          <w:ilvl w:val="0"/>
          <w:numId w:val="2"/>
        </w:numPr>
        <w:spacing w:line="276" w:lineRule="auto"/>
        <w:ind w:left="0"/>
        <w:jc w:val="both"/>
        <w:rPr>
          <w:iCs/>
        </w:rPr>
      </w:pPr>
      <w:r w:rsidRPr="002E2BF5">
        <w:rPr>
          <w:rFonts w:ascii="Times New Roman" w:hAnsi="Times New Roman" w:cs="Times New Roman"/>
        </w:rPr>
        <w:t xml:space="preserve">Projekt „Programu ..." winien obejmować wszystkie komponenty środowiska </w:t>
      </w:r>
      <w:r w:rsidR="001B033C" w:rsidRPr="002E2BF5">
        <w:rPr>
          <w:rFonts w:ascii="Times New Roman" w:hAnsi="Times New Roman" w:cs="Times New Roman"/>
        </w:rPr>
        <w:t xml:space="preserve">                                  </w:t>
      </w:r>
      <w:r w:rsidRPr="002E2BF5">
        <w:rPr>
          <w:rFonts w:ascii="Times New Roman" w:hAnsi="Times New Roman" w:cs="Times New Roman"/>
        </w:rPr>
        <w:t>z uwzględnieniem głównych dziedzin jak:</w:t>
      </w:r>
      <w:r w:rsidR="003D638D" w:rsidRPr="002E2BF5">
        <w:rPr>
          <w:rFonts w:ascii="Times New Roman" w:hAnsi="Times New Roman" w:cs="Times New Roman"/>
          <w:iCs/>
        </w:rPr>
        <w:t xml:space="preserve"> środowisko przyrodnicze, gospodarka wodno – ściekowa, hałas, powietrze atmosferyczne, odnawialne źródła energii,</w:t>
      </w:r>
      <w:r w:rsidR="00814788" w:rsidRPr="002E2BF5">
        <w:rPr>
          <w:rFonts w:ascii="Times New Roman" w:hAnsi="Times New Roman" w:cs="Times New Roman"/>
          <w:iCs/>
        </w:rPr>
        <w:t xml:space="preserve"> energetyka tradycyjna, ciepłownic</w:t>
      </w:r>
      <w:r w:rsidR="002F7E55">
        <w:rPr>
          <w:rFonts w:ascii="Times New Roman" w:hAnsi="Times New Roman" w:cs="Times New Roman"/>
          <w:iCs/>
        </w:rPr>
        <w:t>two</w:t>
      </w:r>
      <w:r w:rsidR="00814788" w:rsidRPr="002E2BF5">
        <w:rPr>
          <w:rFonts w:ascii="Times New Roman" w:hAnsi="Times New Roman" w:cs="Times New Roman"/>
          <w:iCs/>
        </w:rPr>
        <w:t>,</w:t>
      </w:r>
      <w:r w:rsidR="003D638D" w:rsidRPr="002E2BF5">
        <w:rPr>
          <w:rFonts w:ascii="Times New Roman" w:hAnsi="Times New Roman" w:cs="Times New Roman"/>
          <w:iCs/>
        </w:rPr>
        <w:t xml:space="preserve"> promieniowanie elektromagnetyczne, zasoby wodne, gospodarka odpadami, zasoby  surowców </w:t>
      </w:r>
      <w:r w:rsidR="003D638D" w:rsidRPr="002E2BF5">
        <w:rPr>
          <w:rFonts w:ascii="Times New Roman" w:hAnsi="Times New Roman" w:cs="Times New Roman"/>
          <w:iCs/>
        </w:rPr>
        <w:lastRenderedPageBreak/>
        <w:t>mineralnych, lesistość, gleby, rolnictwo, przemysł, nadzwyczajne zagrożenia środowiska, edukacja ekologiczna. Komponenty te mają nawiązywać do takich działów jak: ochrona klimatu i jakości powietrza, pola elektromagnetyczne, zagrożenia hałasem, gospodarowanie wodami, gospodarka wodno – ściekowa, zasoby geologiczne, gleby, gospodarka odpadami i zapobieganie powstawaniu odpadów, zasoby przyrodnicze, zagrożenia poważnymi awariami uwzględniając zagadnienia horyzontalne: kierunki działań w procesie adaptacji do zmian klimatu, nadzwyczajne zagrożenia środowiska, działania edukacyjne, monitoring środowiska, narzędzia i instrumenty realizacji programu, harmonogram realizacji i nakłady na realizację programu, a także monitoring realizacji programu.</w:t>
      </w:r>
      <w:r w:rsidR="003D638D" w:rsidRPr="002E2BF5">
        <w:rPr>
          <w:iCs/>
        </w:rPr>
        <w:t xml:space="preserve">  </w:t>
      </w:r>
    </w:p>
    <w:p w:rsidR="002E2BF5" w:rsidRPr="0068084F" w:rsidRDefault="002E2BF5" w:rsidP="002E2BF5">
      <w:pPr>
        <w:pStyle w:val="Bodytext20"/>
        <w:numPr>
          <w:ilvl w:val="0"/>
          <w:numId w:val="17"/>
        </w:numPr>
        <w:shd w:val="clear" w:color="auto" w:fill="auto"/>
        <w:tabs>
          <w:tab w:val="left" w:pos="350"/>
        </w:tabs>
        <w:spacing w:after="0" w:line="276" w:lineRule="auto"/>
        <w:ind w:left="0" w:firstLine="0"/>
        <w:jc w:val="both"/>
        <w:rPr>
          <w:rFonts w:ascii="Times New Roman" w:hAnsi="Times New Roman" w:cs="Times New Roman"/>
        </w:rPr>
      </w:pPr>
      <w:r w:rsidRPr="0068084F">
        <w:rPr>
          <w:rFonts w:ascii="Times New Roman" w:hAnsi="Times New Roman" w:cs="Times New Roman"/>
        </w:rPr>
        <w:t>Zakres merytoryczny „Programu ... „</w:t>
      </w:r>
    </w:p>
    <w:p w:rsidR="002E2BF5" w:rsidRPr="00181B2C" w:rsidRDefault="002F7E55" w:rsidP="00181B2C">
      <w:pPr>
        <w:pStyle w:val="Heading10"/>
        <w:keepNext/>
        <w:keepLines/>
        <w:numPr>
          <w:ilvl w:val="0"/>
          <w:numId w:val="18"/>
        </w:numPr>
        <w:shd w:val="clear" w:color="auto" w:fill="auto"/>
        <w:tabs>
          <w:tab w:val="left" w:pos="665"/>
        </w:tabs>
        <w:spacing w:before="0" w:after="0" w:line="276" w:lineRule="auto"/>
        <w:jc w:val="left"/>
        <w:rPr>
          <w:rFonts w:ascii="Times New Roman" w:hAnsi="Times New Roman" w:cs="Times New Roman"/>
          <w:b w:val="0"/>
        </w:rPr>
      </w:pPr>
      <w:bookmarkStart w:id="4" w:name="bookmark3"/>
      <w:r>
        <w:rPr>
          <w:rFonts w:ascii="Times New Roman" w:hAnsi="Times New Roman" w:cs="Times New Roman"/>
          <w:b w:val="0"/>
        </w:rPr>
        <w:t>Ocena stanu na dzień 31.12.2016</w:t>
      </w:r>
      <w:r w:rsidR="002E2BF5" w:rsidRPr="00181B2C">
        <w:rPr>
          <w:rFonts w:ascii="Times New Roman" w:hAnsi="Times New Roman" w:cs="Times New Roman"/>
          <w:b w:val="0"/>
        </w:rPr>
        <w:t xml:space="preserve"> r. z uwzględnieniem takich dziedzin środowiska jak:</w:t>
      </w:r>
      <w:bookmarkEnd w:id="4"/>
    </w:p>
    <w:p w:rsidR="002E2BF5" w:rsidRDefault="002E2BF5" w:rsidP="002E2BF5">
      <w:pPr>
        <w:pStyle w:val="Bodytext20"/>
        <w:shd w:val="clear" w:color="auto" w:fill="auto"/>
        <w:tabs>
          <w:tab w:val="left" w:pos="1081"/>
        </w:tabs>
        <w:spacing w:after="0" w:line="276" w:lineRule="auto"/>
        <w:ind w:firstLine="0"/>
        <w:jc w:val="both"/>
        <w:rPr>
          <w:rFonts w:ascii="Times New Roman" w:hAnsi="Times New Roman" w:cs="Times New Roman"/>
        </w:rPr>
      </w:pPr>
      <w:r>
        <w:rPr>
          <w:rFonts w:ascii="Times New Roman" w:hAnsi="Times New Roman" w:cs="Times New Roman"/>
        </w:rPr>
        <w:t>- Środowisko przyrodnicze,</w:t>
      </w:r>
    </w:p>
    <w:p w:rsidR="002E2BF5" w:rsidRPr="0068084F" w:rsidRDefault="002E2BF5" w:rsidP="002E2BF5">
      <w:pPr>
        <w:pStyle w:val="Bodytext20"/>
        <w:shd w:val="clear" w:color="auto" w:fill="auto"/>
        <w:tabs>
          <w:tab w:val="left" w:pos="1081"/>
        </w:tabs>
        <w:spacing w:after="0" w:line="276" w:lineRule="auto"/>
        <w:ind w:firstLine="0"/>
        <w:jc w:val="both"/>
        <w:rPr>
          <w:rFonts w:ascii="Times New Roman" w:hAnsi="Times New Roman" w:cs="Times New Roman"/>
        </w:rPr>
      </w:pPr>
      <w:r>
        <w:rPr>
          <w:rFonts w:ascii="Times New Roman" w:hAnsi="Times New Roman" w:cs="Times New Roman"/>
        </w:rPr>
        <w:t>- Gospodarowanie wodami,</w:t>
      </w:r>
    </w:p>
    <w:p w:rsidR="002E2BF5" w:rsidRDefault="002E2BF5" w:rsidP="002E2BF5">
      <w:pPr>
        <w:pStyle w:val="Bodytext20"/>
        <w:shd w:val="clear" w:color="auto" w:fill="auto"/>
        <w:tabs>
          <w:tab w:val="left" w:pos="1081"/>
        </w:tabs>
        <w:spacing w:after="0" w:line="276" w:lineRule="auto"/>
        <w:ind w:right="-72" w:firstLine="0"/>
        <w:jc w:val="both"/>
        <w:rPr>
          <w:rFonts w:ascii="Times New Roman" w:hAnsi="Times New Roman" w:cs="Times New Roman"/>
        </w:rPr>
      </w:pPr>
      <w:r>
        <w:rPr>
          <w:rFonts w:ascii="Times New Roman" w:hAnsi="Times New Roman" w:cs="Times New Roman"/>
        </w:rPr>
        <w:t xml:space="preserve">- </w:t>
      </w:r>
      <w:r w:rsidRPr="0068084F">
        <w:rPr>
          <w:rFonts w:ascii="Times New Roman" w:hAnsi="Times New Roman" w:cs="Times New Roman"/>
        </w:rPr>
        <w:t>Gospodarka wodno-ściekowa (z uwzględnieniem</w:t>
      </w:r>
      <w:r>
        <w:rPr>
          <w:rFonts w:ascii="Times New Roman" w:hAnsi="Times New Roman" w:cs="Times New Roman"/>
        </w:rPr>
        <w:t xml:space="preserve"> </w:t>
      </w:r>
      <w:r w:rsidRPr="0068084F">
        <w:rPr>
          <w:rFonts w:ascii="Times New Roman" w:hAnsi="Times New Roman" w:cs="Times New Roman"/>
        </w:rPr>
        <w:t>realizacji inwestycji wynikających z Krajowego Programu Oczyszczania Ś</w:t>
      </w:r>
      <w:r>
        <w:rPr>
          <w:rFonts w:ascii="Times New Roman" w:hAnsi="Times New Roman" w:cs="Times New Roman"/>
        </w:rPr>
        <w:t xml:space="preserve">cieków Komunalnych i sprawozdań z realizacji KPOŚK </w:t>
      </w:r>
      <w:r w:rsidRPr="0068084F">
        <w:rPr>
          <w:rFonts w:ascii="Times New Roman" w:hAnsi="Times New Roman" w:cs="Times New Roman"/>
        </w:rPr>
        <w:t>(z marca 2015 r.)</w:t>
      </w:r>
      <w:r>
        <w:rPr>
          <w:rFonts w:ascii="Times New Roman" w:hAnsi="Times New Roman" w:cs="Times New Roman"/>
        </w:rPr>
        <w:t>,  powodzie i susze),</w:t>
      </w:r>
    </w:p>
    <w:p w:rsidR="002E2BF5" w:rsidRDefault="002E2BF5" w:rsidP="002E2BF5">
      <w:pPr>
        <w:pStyle w:val="Bodytext20"/>
        <w:shd w:val="clear" w:color="auto" w:fill="auto"/>
        <w:tabs>
          <w:tab w:val="left" w:pos="1081"/>
        </w:tabs>
        <w:spacing w:after="0" w:line="276" w:lineRule="auto"/>
        <w:ind w:firstLine="0"/>
        <w:jc w:val="both"/>
        <w:rPr>
          <w:rFonts w:ascii="Times New Roman" w:hAnsi="Times New Roman" w:cs="Times New Roman"/>
        </w:rPr>
      </w:pPr>
      <w:r>
        <w:rPr>
          <w:rFonts w:ascii="Times New Roman" w:hAnsi="Times New Roman" w:cs="Times New Roman"/>
        </w:rPr>
        <w:t xml:space="preserve">- </w:t>
      </w:r>
      <w:r w:rsidRPr="0068084F">
        <w:rPr>
          <w:rFonts w:ascii="Times New Roman" w:hAnsi="Times New Roman" w:cs="Times New Roman"/>
        </w:rPr>
        <w:t xml:space="preserve">Gospodarka odpadami (zgodna z Planem gospodarki odpadami dla województwa świętokrzyskiego </w:t>
      </w:r>
      <w:r>
        <w:rPr>
          <w:rFonts w:ascii="Times New Roman" w:hAnsi="Times New Roman" w:cs="Times New Roman"/>
        </w:rPr>
        <w:t xml:space="preserve"> na lata 2016 – 2022 </w:t>
      </w:r>
      <w:r w:rsidRPr="0068084F">
        <w:rPr>
          <w:rFonts w:ascii="Times New Roman" w:hAnsi="Times New Roman" w:cs="Times New Roman"/>
        </w:rPr>
        <w:t xml:space="preserve">oraz sprawozdaniem z realizacji „Planu gospodarki odpadami dla województwa świętokrzyskiego" </w:t>
      </w:r>
      <w:r>
        <w:rPr>
          <w:rFonts w:ascii="Times New Roman" w:hAnsi="Times New Roman" w:cs="Times New Roman"/>
        </w:rPr>
        <w:t xml:space="preserve">  za lata 2011-2013),</w:t>
      </w:r>
    </w:p>
    <w:p w:rsidR="002E2BF5" w:rsidRDefault="002E2BF5" w:rsidP="002E2BF5">
      <w:pPr>
        <w:pStyle w:val="Bodytext20"/>
        <w:shd w:val="clear" w:color="auto" w:fill="auto"/>
        <w:tabs>
          <w:tab w:val="left" w:pos="1081"/>
        </w:tabs>
        <w:spacing w:after="0" w:line="276" w:lineRule="auto"/>
        <w:ind w:firstLine="0"/>
        <w:jc w:val="both"/>
        <w:rPr>
          <w:rFonts w:ascii="Times New Roman" w:hAnsi="Times New Roman" w:cs="Times New Roman"/>
        </w:rPr>
      </w:pPr>
      <w:r>
        <w:rPr>
          <w:rFonts w:ascii="Times New Roman" w:hAnsi="Times New Roman" w:cs="Times New Roman"/>
        </w:rPr>
        <w:t xml:space="preserve">- </w:t>
      </w:r>
      <w:r w:rsidRPr="0068084F">
        <w:rPr>
          <w:rFonts w:ascii="Times New Roman" w:hAnsi="Times New Roman" w:cs="Times New Roman"/>
        </w:rPr>
        <w:t xml:space="preserve">Powietrze atmosferyczne (z uwzględnieniem </w:t>
      </w:r>
      <w:r>
        <w:rPr>
          <w:rFonts w:ascii="Times New Roman" w:hAnsi="Times New Roman" w:cs="Times New Roman"/>
        </w:rPr>
        <w:t>Aktualizacji P</w:t>
      </w:r>
      <w:r w:rsidRPr="0068084F">
        <w:rPr>
          <w:rFonts w:ascii="Times New Roman" w:hAnsi="Times New Roman" w:cs="Times New Roman"/>
        </w:rPr>
        <w:t>rogram</w:t>
      </w:r>
      <w:r>
        <w:rPr>
          <w:rFonts w:ascii="Times New Roman" w:hAnsi="Times New Roman" w:cs="Times New Roman"/>
        </w:rPr>
        <w:t>u</w:t>
      </w:r>
      <w:r w:rsidRPr="0068084F">
        <w:rPr>
          <w:rFonts w:ascii="Times New Roman" w:hAnsi="Times New Roman" w:cs="Times New Roman"/>
        </w:rPr>
        <w:t xml:space="preserve"> ochrony powietrza dla województwa świętokrzyskiego </w:t>
      </w:r>
      <w:r>
        <w:rPr>
          <w:rFonts w:ascii="Times New Roman" w:hAnsi="Times New Roman" w:cs="Times New Roman"/>
        </w:rPr>
        <w:t>wraz z planem działań krótkoterminowych -</w:t>
      </w:r>
      <w:r w:rsidRPr="0068084F">
        <w:rPr>
          <w:rFonts w:ascii="Times New Roman" w:hAnsi="Times New Roman" w:cs="Times New Roman"/>
        </w:rPr>
        <w:t xml:space="preserve">charakterystyka stref, źródła zanieczyszczeń, obszary zagrożeń, kierunki i zakres działań niezbędnych do przywrócenia standardów jakości powietrza określone w POP-ach), raportu </w:t>
      </w:r>
      <w:r>
        <w:rPr>
          <w:rFonts w:ascii="Times New Roman" w:hAnsi="Times New Roman" w:cs="Times New Roman"/>
        </w:rPr>
        <w:t xml:space="preserve"> </w:t>
      </w:r>
      <w:r w:rsidRPr="0068084F">
        <w:rPr>
          <w:rFonts w:ascii="Times New Roman" w:hAnsi="Times New Roman" w:cs="Times New Roman"/>
        </w:rPr>
        <w:t xml:space="preserve">z realizacji POP, Dyrektywy Parlamentu Europejskiego i Rady 2008/50/WE z dnia 21 maja 2008r. </w:t>
      </w:r>
      <w:r>
        <w:rPr>
          <w:rFonts w:ascii="Times New Roman" w:hAnsi="Times New Roman" w:cs="Times New Roman"/>
        </w:rPr>
        <w:t xml:space="preserve">   </w:t>
      </w:r>
      <w:r w:rsidRPr="0068084F">
        <w:rPr>
          <w:rFonts w:ascii="Times New Roman" w:hAnsi="Times New Roman" w:cs="Times New Roman"/>
        </w:rPr>
        <w:t>w sprawie jakości powietrza i czystszego powietrza dla Europy, diagnozy stanu jakości powietrza atmosferycznego na dzień 31.1</w:t>
      </w:r>
      <w:r>
        <w:rPr>
          <w:rFonts w:ascii="Times New Roman" w:hAnsi="Times New Roman" w:cs="Times New Roman"/>
        </w:rPr>
        <w:t>2.2017</w:t>
      </w:r>
      <w:r w:rsidRPr="0068084F">
        <w:rPr>
          <w:rFonts w:ascii="Times New Roman" w:hAnsi="Times New Roman" w:cs="Times New Roman"/>
        </w:rPr>
        <w:t xml:space="preserve"> r. na podstawie „Oceny jakości powietrza w wojewód</w:t>
      </w:r>
      <w:r>
        <w:rPr>
          <w:rFonts w:ascii="Times New Roman" w:hAnsi="Times New Roman" w:cs="Times New Roman"/>
        </w:rPr>
        <w:t>ztwie świętokrzyskim w roku 2015</w:t>
      </w:r>
      <w:r w:rsidRPr="0068084F">
        <w:rPr>
          <w:rFonts w:ascii="Times New Roman" w:hAnsi="Times New Roman" w:cs="Times New Roman"/>
        </w:rPr>
        <w:t xml:space="preserve">r.", handlu emisjami - bilans zakładów w </w:t>
      </w:r>
      <w:r>
        <w:rPr>
          <w:rFonts w:ascii="Times New Roman" w:hAnsi="Times New Roman" w:cs="Times New Roman"/>
        </w:rPr>
        <w:t>m. Kielce</w:t>
      </w:r>
      <w:r w:rsidRPr="0068084F">
        <w:rPr>
          <w:rFonts w:ascii="Times New Roman" w:hAnsi="Times New Roman" w:cs="Times New Roman"/>
        </w:rPr>
        <w:t xml:space="preserve"> uczestniczących </w:t>
      </w:r>
      <w:r>
        <w:rPr>
          <w:rFonts w:ascii="Times New Roman" w:hAnsi="Times New Roman" w:cs="Times New Roman"/>
        </w:rPr>
        <w:t xml:space="preserve"> </w:t>
      </w:r>
      <w:r w:rsidRPr="0068084F">
        <w:rPr>
          <w:rFonts w:ascii="Times New Roman" w:hAnsi="Times New Roman" w:cs="Times New Roman"/>
        </w:rPr>
        <w:t>w systemie, (dodatkowych działań ze względu na przekroczenia poziomu pułapu stęże</w:t>
      </w:r>
      <w:r>
        <w:rPr>
          <w:rFonts w:ascii="Times New Roman" w:hAnsi="Times New Roman" w:cs="Times New Roman"/>
        </w:rPr>
        <w:t xml:space="preserve">nia ekspozycji </w:t>
      </w:r>
      <w:r w:rsidRPr="0068084F">
        <w:rPr>
          <w:rFonts w:ascii="Times New Roman" w:hAnsi="Times New Roman" w:cs="Times New Roman"/>
        </w:rPr>
        <w:t xml:space="preserve">i ewentualne uwzględnienie osiągnięcia poziomów celów długoterminowych zanieczyszczeń </w:t>
      </w:r>
      <w:r>
        <w:rPr>
          <w:rFonts w:ascii="Times New Roman" w:hAnsi="Times New Roman" w:cs="Times New Roman"/>
        </w:rPr>
        <w:t xml:space="preserve">  w powietrzu),</w:t>
      </w:r>
    </w:p>
    <w:p w:rsidR="002E2BF5" w:rsidRPr="0068084F" w:rsidRDefault="002E2BF5" w:rsidP="002E2BF5">
      <w:pPr>
        <w:pStyle w:val="Bodytext20"/>
        <w:shd w:val="clear" w:color="auto" w:fill="auto"/>
        <w:tabs>
          <w:tab w:val="left" w:pos="1081"/>
        </w:tabs>
        <w:spacing w:after="0" w:line="276" w:lineRule="auto"/>
        <w:ind w:firstLine="0"/>
        <w:jc w:val="both"/>
        <w:rPr>
          <w:rFonts w:ascii="Times New Roman" w:hAnsi="Times New Roman" w:cs="Times New Roman"/>
        </w:rPr>
      </w:pPr>
      <w:r>
        <w:rPr>
          <w:rFonts w:ascii="Times New Roman" w:hAnsi="Times New Roman" w:cs="Times New Roman"/>
        </w:rPr>
        <w:t>- Hałas,</w:t>
      </w:r>
    </w:p>
    <w:p w:rsidR="002E2BF5" w:rsidRPr="0068084F" w:rsidRDefault="002E2BF5" w:rsidP="002E2BF5">
      <w:pPr>
        <w:pStyle w:val="Bodytext20"/>
        <w:shd w:val="clear" w:color="auto" w:fill="auto"/>
        <w:tabs>
          <w:tab w:val="left" w:pos="1081"/>
        </w:tabs>
        <w:spacing w:after="0" w:line="276" w:lineRule="auto"/>
        <w:ind w:firstLine="0"/>
        <w:jc w:val="both"/>
        <w:rPr>
          <w:rFonts w:ascii="Times New Roman" w:hAnsi="Times New Roman" w:cs="Times New Roman"/>
        </w:rPr>
      </w:pPr>
      <w:r>
        <w:rPr>
          <w:rFonts w:ascii="Times New Roman" w:hAnsi="Times New Roman" w:cs="Times New Roman"/>
        </w:rPr>
        <w:t>- Odnawialne źródła energii,</w:t>
      </w:r>
    </w:p>
    <w:p w:rsidR="002E2BF5" w:rsidRPr="0068084F" w:rsidRDefault="002E2BF5" w:rsidP="002E2BF5">
      <w:pPr>
        <w:pStyle w:val="Bodytext20"/>
        <w:shd w:val="clear" w:color="auto" w:fill="auto"/>
        <w:tabs>
          <w:tab w:val="left" w:pos="1081"/>
        </w:tabs>
        <w:spacing w:after="0" w:line="276" w:lineRule="auto"/>
        <w:ind w:firstLine="0"/>
        <w:jc w:val="both"/>
        <w:rPr>
          <w:rFonts w:ascii="Times New Roman" w:hAnsi="Times New Roman" w:cs="Times New Roman"/>
        </w:rPr>
      </w:pPr>
      <w:r>
        <w:rPr>
          <w:rFonts w:ascii="Times New Roman" w:hAnsi="Times New Roman" w:cs="Times New Roman"/>
        </w:rPr>
        <w:t xml:space="preserve">- </w:t>
      </w:r>
      <w:r w:rsidRPr="0068084F">
        <w:rPr>
          <w:rFonts w:ascii="Times New Roman" w:hAnsi="Times New Roman" w:cs="Times New Roman"/>
        </w:rPr>
        <w:t>Promieniowanie elektromagnetyczne</w:t>
      </w:r>
      <w:r>
        <w:rPr>
          <w:rFonts w:ascii="Times New Roman" w:hAnsi="Times New Roman" w:cs="Times New Roman"/>
        </w:rPr>
        <w:t>,</w:t>
      </w:r>
    </w:p>
    <w:p w:rsidR="002E2BF5" w:rsidRPr="0068084F" w:rsidRDefault="002E2BF5" w:rsidP="002E2BF5">
      <w:pPr>
        <w:pStyle w:val="Bodytext20"/>
        <w:shd w:val="clear" w:color="auto" w:fill="auto"/>
        <w:tabs>
          <w:tab w:val="left" w:pos="1081"/>
        </w:tabs>
        <w:spacing w:after="0" w:line="276" w:lineRule="auto"/>
        <w:ind w:firstLine="0"/>
        <w:jc w:val="both"/>
        <w:rPr>
          <w:rFonts w:ascii="Times New Roman" w:hAnsi="Times New Roman" w:cs="Times New Roman"/>
        </w:rPr>
      </w:pPr>
      <w:r>
        <w:rPr>
          <w:rFonts w:ascii="Times New Roman" w:hAnsi="Times New Roman" w:cs="Times New Roman"/>
        </w:rPr>
        <w:t xml:space="preserve">- </w:t>
      </w:r>
      <w:r w:rsidRPr="0068084F">
        <w:rPr>
          <w:rFonts w:ascii="Times New Roman" w:hAnsi="Times New Roman" w:cs="Times New Roman"/>
        </w:rPr>
        <w:t>Zasoby surowców mineralnych</w:t>
      </w:r>
      <w:r>
        <w:rPr>
          <w:rFonts w:ascii="Times New Roman" w:hAnsi="Times New Roman" w:cs="Times New Roman"/>
        </w:rPr>
        <w:t>,</w:t>
      </w:r>
    </w:p>
    <w:p w:rsidR="002E2BF5" w:rsidRPr="0068084F" w:rsidRDefault="002E2BF5" w:rsidP="002E2BF5">
      <w:pPr>
        <w:pStyle w:val="Bodytext20"/>
        <w:shd w:val="clear" w:color="auto" w:fill="auto"/>
        <w:tabs>
          <w:tab w:val="left" w:pos="1081"/>
        </w:tabs>
        <w:spacing w:after="0" w:line="276" w:lineRule="auto"/>
        <w:ind w:firstLine="0"/>
        <w:jc w:val="both"/>
        <w:rPr>
          <w:rFonts w:ascii="Times New Roman" w:hAnsi="Times New Roman" w:cs="Times New Roman"/>
        </w:rPr>
      </w:pPr>
      <w:r>
        <w:rPr>
          <w:rFonts w:ascii="Times New Roman" w:hAnsi="Times New Roman" w:cs="Times New Roman"/>
        </w:rPr>
        <w:t xml:space="preserve">- </w:t>
      </w:r>
      <w:r w:rsidRPr="0068084F">
        <w:rPr>
          <w:rFonts w:ascii="Times New Roman" w:hAnsi="Times New Roman" w:cs="Times New Roman"/>
        </w:rPr>
        <w:t>Nad</w:t>
      </w:r>
      <w:r>
        <w:rPr>
          <w:rFonts w:ascii="Times New Roman" w:hAnsi="Times New Roman" w:cs="Times New Roman"/>
        </w:rPr>
        <w:t>zwyczajne zagrożenia środowiska,</w:t>
      </w:r>
    </w:p>
    <w:p w:rsidR="002E2BF5" w:rsidRPr="0068084F" w:rsidRDefault="002E2BF5" w:rsidP="002E2BF5">
      <w:pPr>
        <w:pStyle w:val="Bodytext20"/>
        <w:shd w:val="clear" w:color="auto" w:fill="auto"/>
        <w:tabs>
          <w:tab w:val="left" w:pos="1129"/>
        </w:tabs>
        <w:spacing w:after="0" w:line="276" w:lineRule="auto"/>
        <w:ind w:firstLine="0"/>
        <w:jc w:val="both"/>
        <w:rPr>
          <w:rFonts w:ascii="Times New Roman" w:hAnsi="Times New Roman" w:cs="Times New Roman"/>
        </w:rPr>
      </w:pPr>
      <w:r>
        <w:rPr>
          <w:rFonts w:ascii="Times New Roman" w:hAnsi="Times New Roman" w:cs="Times New Roman"/>
        </w:rPr>
        <w:t xml:space="preserve">- </w:t>
      </w:r>
      <w:r w:rsidRPr="0068084F">
        <w:rPr>
          <w:rFonts w:ascii="Times New Roman" w:hAnsi="Times New Roman" w:cs="Times New Roman"/>
        </w:rPr>
        <w:t>Lesistość (z uwzględnieniem charakterystyki lasów</w:t>
      </w:r>
      <w:r>
        <w:rPr>
          <w:rFonts w:ascii="Times New Roman" w:hAnsi="Times New Roman" w:cs="Times New Roman"/>
        </w:rPr>
        <w:t xml:space="preserve"> występujących na terenie m. Kielce</w:t>
      </w:r>
      <w:r w:rsidRPr="0068084F">
        <w:rPr>
          <w:rFonts w:ascii="Times New Roman" w:hAnsi="Times New Roman" w:cs="Times New Roman"/>
        </w:rPr>
        <w:t>, oceny realizacji zalesień i ich źr</w:t>
      </w:r>
      <w:r>
        <w:rPr>
          <w:rFonts w:ascii="Times New Roman" w:hAnsi="Times New Roman" w:cs="Times New Roman"/>
        </w:rPr>
        <w:t>ódeł finansowania),</w:t>
      </w:r>
    </w:p>
    <w:p w:rsidR="002E2BF5" w:rsidRPr="0068084F" w:rsidRDefault="002E2BF5" w:rsidP="002E2BF5">
      <w:pPr>
        <w:pStyle w:val="Bodytext20"/>
        <w:shd w:val="clear" w:color="auto" w:fill="auto"/>
        <w:tabs>
          <w:tab w:val="left" w:pos="1129"/>
        </w:tabs>
        <w:spacing w:after="0" w:line="276" w:lineRule="auto"/>
        <w:ind w:firstLine="0"/>
        <w:jc w:val="both"/>
        <w:rPr>
          <w:rFonts w:ascii="Times New Roman" w:hAnsi="Times New Roman" w:cs="Times New Roman"/>
        </w:rPr>
      </w:pPr>
      <w:r>
        <w:rPr>
          <w:rFonts w:ascii="Times New Roman" w:hAnsi="Times New Roman" w:cs="Times New Roman"/>
        </w:rPr>
        <w:t xml:space="preserve">- </w:t>
      </w:r>
      <w:r w:rsidRPr="0068084F">
        <w:rPr>
          <w:rFonts w:ascii="Times New Roman" w:hAnsi="Times New Roman" w:cs="Times New Roman"/>
        </w:rPr>
        <w:t xml:space="preserve">Gleby (z uwzględnieniem klas bonitacyjnych, użytków rolnych, terenów zdegradowanych </w:t>
      </w:r>
      <w:r>
        <w:rPr>
          <w:rFonts w:ascii="Times New Roman" w:hAnsi="Times New Roman" w:cs="Times New Roman"/>
        </w:rPr>
        <w:t xml:space="preserve">                      </w:t>
      </w:r>
      <w:r w:rsidRPr="0068084F">
        <w:rPr>
          <w:rFonts w:ascii="Times New Roman" w:hAnsi="Times New Roman" w:cs="Times New Roman"/>
        </w:rPr>
        <w:t>i zdewastowanych, zakwa</w:t>
      </w:r>
      <w:r>
        <w:rPr>
          <w:rFonts w:ascii="Times New Roman" w:hAnsi="Times New Roman" w:cs="Times New Roman"/>
        </w:rPr>
        <w:t>szenia i zanieczyszczenia gleb),</w:t>
      </w:r>
    </w:p>
    <w:p w:rsidR="002E2BF5" w:rsidRPr="0068084F" w:rsidRDefault="002E2BF5" w:rsidP="002E2BF5">
      <w:pPr>
        <w:pStyle w:val="Bodytext20"/>
        <w:shd w:val="clear" w:color="auto" w:fill="auto"/>
        <w:tabs>
          <w:tab w:val="left" w:pos="1129"/>
        </w:tabs>
        <w:spacing w:after="0" w:line="276" w:lineRule="auto"/>
        <w:ind w:firstLine="0"/>
        <w:jc w:val="both"/>
        <w:rPr>
          <w:rFonts w:ascii="Times New Roman" w:hAnsi="Times New Roman" w:cs="Times New Roman"/>
        </w:rPr>
      </w:pPr>
      <w:r>
        <w:rPr>
          <w:rFonts w:ascii="Times New Roman" w:hAnsi="Times New Roman" w:cs="Times New Roman"/>
        </w:rPr>
        <w:t>- Edukacja ekologiczna,</w:t>
      </w:r>
    </w:p>
    <w:p w:rsidR="002E2BF5" w:rsidRPr="00535C0A" w:rsidRDefault="002E2BF5" w:rsidP="002E2BF5">
      <w:pPr>
        <w:pStyle w:val="Bodytext20"/>
        <w:shd w:val="clear" w:color="auto" w:fill="auto"/>
        <w:tabs>
          <w:tab w:val="left" w:pos="1129"/>
        </w:tabs>
        <w:spacing w:after="0" w:line="276" w:lineRule="auto"/>
        <w:ind w:firstLine="0"/>
        <w:jc w:val="both"/>
        <w:rPr>
          <w:rFonts w:ascii="Times New Roman" w:hAnsi="Times New Roman" w:cs="Times New Roman"/>
        </w:rPr>
      </w:pPr>
      <w:r>
        <w:rPr>
          <w:rFonts w:ascii="Times New Roman" w:hAnsi="Times New Roman" w:cs="Times New Roman"/>
        </w:rPr>
        <w:t xml:space="preserve">- </w:t>
      </w:r>
      <w:r w:rsidRPr="0068084F">
        <w:rPr>
          <w:rFonts w:ascii="Times New Roman" w:hAnsi="Times New Roman" w:cs="Times New Roman"/>
        </w:rPr>
        <w:t>Rolnictwo (z uwzględnieniem rolnictwa intensywnego, ekstensywnego, ekologicznego, integrowanego, Dyrektywy Rady 91/676/EWG z dnia 12 grudnia</w:t>
      </w:r>
      <w:r>
        <w:rPr>
          <w:rFonts w:ascii="Times New Roman" w:hAnsi="Times New Roman" w:cs="Times New Roman"/>
        </w:rPr>
        <w:t xml:space="preserve"> </w:t>
      </w:r>
      <w:r w:rsidRPr="00535C0A">
        <w:rPr>
          <w:rFonts w:ascii="Times New Roman" w:hAnsi="Times New Roman" w:cs="Times New Roman"/>
        </w:rPr>
        <w:t xml:space="preserve">1991 r. dotyczącej ochrony wód przed zanieczyszczeniami powodowanymi przez </w:t>
      </w:r>
      <w:r>
        <w:rPr>
          <w:rFonts w:ascii="Times New Roman" w:hAnsi="Times New Roman" w:cs="Times New Roman"/>
        </w:rPr>
        <w:t>azotany pochodzenia rolniczego),</w:t>
      </w:r>
    </w:p>
    <w:p w:rsidR="002E2BF5" w:rsidRPr="0068084F" w:rsidRDefault="002E2BF5" w:rsidP="002E2BF5">
      <w:pPr>
        <w:pStyle w:val="Bodytext20"/>
        <w:shd w:val="clear" w:color="auto" w:fill="auto"/>
        <w:tabs>
          <w:tab w:val="left" w:pos="809"/>
        </w:tabs>
        <w:spacing w:after="0" w:line="276" w:lineRule="auto"/>
        <w:ind w:firstLine="0"/>
        <w:rPr>
          <w:rFonts w:ascii="Times New Roman" w:hAnsi="Times New Roman" w:cs="Times New Roman"/>
        </w:rPr>
      </w:pPr>
      <w:r>
        <w:rPr>
          <w:rFonts w:ascii="Times New Roman" w:hAnsi="Times New Roman" w:cs="Times New Roman"/>
        </w:rPr>
        <w:t xml:space="preserve">- </w:t>
      </w:r>
      <w:r w:rsidRPr="0068084F">
        <w:rPr>
          <w:rFonts w:ascii="Times New Roman" w:hAnsi="Times New Roman" w:cs="Times New Roman"/>
        </w:rPr>
        <w:t xml:space="preserve">Przemysł (z uwzględnieniem kluczowych sektorów, zakładów w </w:t>
      </w:r>
      <w:r>
        <w:rPr>
          <w:rFonts w:ascii="Times New Roman" w:hAnsi="Times New Roman" w:cs="Times New Roman"/>
        </w:rPr>
        <w:t>m. Kielce),</w:t>
      </w:r>
    </w:p>
    <w:p w:rsidR="002E2BF5" w:rsidRPr="0068084F" w:rsidRDefault="002E2BF5" w:rsidP="002E2BF5">
      <w:pPr>
        <w:pStyle w:val="Bodytext20"/>
        <w:shd w:val="clear" w:color="auto" w:fill="auto"/>
        <w:spacing w:after="0" w:line="276" w:lineRule="auto"/>
        <w:ind w:firstLine="0"/>
        <w:jc w:val="both"/>
        <w:rPr>
          <w:rFonts w:ascii="Times New Roman" w:hAnsi="Times New Roman" w:cs="Times New Roman"/>
        </w:rPr>
      </w:pPr>
      <w:r w:rsidRPr="0068084F">
        <w:rPr>
          <w:rFonts w:ascii="Times New Roman" w:hAnsi="Times New Roman" w:cs="Times New Roman"/>
        </w:rPr>
        <w:lastRenderedPageBreak/>
        <w:t xml:space="preserve">Przy opracowaniu </w:t>
      </w:r>
      <w:r>
        <w:rPr>
          <w:rFonts w:ascii="Times New Roman" w:hAnsi="Times New Roman" w:cs="Times New Roman"/>
        </w:rPr>
        <w:t>oceny</w:t>
      </w:r>
      <w:r w:rsidRPr="0068084F">
        <w:rPr>
          <w:rFonts w:ascii="Times New Roman" w:hAnsi="Times New Roman" w:cs="Times New Roman"/>
        </w:rPr>
        <w:t xml:space="preserve"> stanu, Wykonawcy będą udostępnione </w:t>
      </w:r>
      <w:r>
        <w:rPr>
          <w:rFonts w:ascii="Times New Roman" w:hAnsi="Times New Roman" w:cs="Times New Roman"/>
        </w:rPr>
        <w:t xml:space="preserve">dane z Miejskiego Systemu Informacji Przestrzennej </w:t>
      </w:r>
      <w:r w:rsidRPr="0068084F">
        <w:rPr>
          <w:rFonts w:ascii="Times New Roman" w:hAnsi="Times New Roman" w:cs="Times New Roman"/>
        </w:rPr>
        <w:t xml:space="preserve">dotyczące infrastruktury środowiskowej </w:t>
      </w:r>
      <w:r>
        <w:rPr>
          <w:rFonts w:ascii="Times New Roman" w:hAnsi="Times New Roman" w:cs="Times New Roman"/>
        </w:rPr>
        <w:t>na terenie miasta Kielce.</w:t>
      </w:r>
    </w:p>
    <w:p w:rsidR="002E2BF5" w:rsidRPr="00181B2C" w:rsidRDefault="002E2BF5" w:rsidP="00181B2C">
      <w:pPr>
        <w:pStyle w:val="Heading10"/>
        <w:keepNext/>
        <w:keepLines/>
        <w:numPr>
          <w:ilvl w:val="0"/>
          <w:numId w:val="18"/>
        </w:numPr>
        <w:shd w:val="clear" w:color="auto" w:fill="auto"/>
        <w:tabs>
          <w:tab w:val="left" w:pos="348"/>
        </w:tabs>
        <w:spacing w:before="0" w:after="0" w:line="276" w:lineRule="auto"/>
        <w:jc w:val="both"/>
        <w:rPr>
          <w:rFonts w:ascii="Times New Roman" w:hAnsi="Times New Roman" w:cs="Times New Roman"/>
          <w:b w:val="0"/>
        </w:rPr>
      </w:pPr>
      <w:bookmarkStart w:id="5" w:name="bookmark4"/>
      <w:r w:rsidRPr="00181B2C">
        <w:rPr>
          <w:rFonts w:ascii="Times New Roman" w:hAnsi="Times New Roman" w:cs="Times New Roman"/>
          <w:b w:val="0"/>
        </w:rPr>
        <w:t>Określenie źródeł zagrożeń w poszczególnych komponentach środowiska, w tym występowanie zjawisk ekstremalnych.</w:t>
      </w:r>
      <w:bookmarkEnd w:id="5"/>
    </w:p>
    <w:p w:rsidR="002E2BF5" w:rsidRPr="00181B2C" w:rsidRDefault="002E2BF5" w:rsidP="00181B2C">
      <w:pPr>
        <w:pStyle w:val="Heading10"/>
        <w:keepNext/>
        <w:keepLines/>
        <w:numPr>
          <w:ilvl w:val="0"/>
          <w:numId w:val="18"/>
        </w:numPr>
        <w:shd w:val="clear" w:color="auto" w:fill="auto"/>
        <w:tabs>
          <w:tab w:val="left" w:pos="348"/>
        </w:tabs>
        <w:spacing w:before="0" w:after="0" w:line="276" w:lineRule="auto"/>
        <w:jc w:val="both"/>
        <w:rPr>
          <w:rFonts w:ascii="Times New Roman" w:hAnsi="Times New Roman" w:cs="Times New Roman"/>
          <w:b w:val="0"/>
        </w:rPr>
      </w:pPr>
      <w:bookmarkStart w:id="6" w:name="bookmark5"/>
      <w:r w:rsidRPr="00181B2C">
        <w:rPr>
          <w:rFonts w:ascii="Times New Roman" w:hAnsi="Times New Roman" w:cs="Times New Roman"/>
          <w:b w:val="0"/>
        </w:rPr>
        <w:t>Priorytety ekologiczne, wynikające z diagnozy stanu w powiązaniu z głównymi obszarami rozwojowymi województwa.</w:t>
      </w:r>
      <w:bookmarkEnd w:id="6"/>
    </w:p>
    <w:p w:rsidR="002E2BF5" w:rsidRPr="00181B2C" w:rsidRDefault="002E2BF5" w:rsidP="00181B2C">
      <w:pPr>
        <w:pStyle w:val="Heading10"/>
        <w:keepNext/>
        <w:keepLines/>
        <w:numPr>
          <w:ilvl w:val="0"/>
          <w:numId w:val="18"/>
        </w:numPr>
        <w:shd w:val="clear" w:color="auto" w:fill="auto"/>
        <w:tabs>
          <w:tab w:val="left" w:pos="348"/>
        </w:tabs>
        <w:spacing w:before="0" w:after="0" w:line="276" w:lineRule="auto"/>
        <w:jc w:val="both"/>
        <w:rPr>
          <w:rFonts w:ascii="Times New Roman" w:hAnsi="Times New Roman" w:cs="Times New Roman"/>
          <w:b w:val="0"/>
        </w:rPr>
      </w:pPr>
      <w:r w:rsidRPr="00181B2C">
        <w:rPr>
          <w:rFonts w:ascii="Times New Roman" w:hAnsi="Times New Roman" w:cs="Times New Roman"/>
          <w:b w:val="0"/>
        </w:rPr>
        <w:t>Strategia działań dla poprawy stanu środowiska i/lub usunięcia źródeł zagrożeń do roku 2021 w perspektywie do 2025 w ujęciu obszarowym rozwoju miasta Kielce (zaznaczenie specyfiki miasta z rozgraniczeniem na część zurbanizowaną, przyrodniczą, przemysłową, rolniczą).</w:t>
      </w:r>
    </w:p>
    <w:p w:rsidR="002E2BF5" w:rsidRPr="00181B2C" w:rsidRDefault="002E2BF5" w:rsidP="002E2BF5">
      <w:pPr>
        <w:pStyle w:val="Bodytext20"/>
        <w:shd w:val="clear" w:color="auto" w:fill="auto"/>
        <w:spacing w:after="0" w:line="276" w:lineRule="auto"/>
        <w:ind w:left="400" w:firstLine="0"/>
        <w:jc w:val="both"/>
        <w:rPr>
          <w:rFonts w:ascii="Times New Roman" w:hAnsi="Times New Roman" w:cs="Times New Roman"/>
        </w:rPr>
      </w:pPr>
      <w:r w:rsidRPr="00181B2C">
        <w:rPr>
          <w:rFonts w:ascii="Times New Roman" w:hAnsi="Times New Roman" w:cs="Times New Roman"/>
        </w:rPr>
        <w:t>Do określenia strategii działań Wykonawca jest zobowiązany przeprowadzić ankietę, dotyczącą zamierzeń inwestycyjnych samorządu terytorialnego, instytucji, zakładów oraz organizacji pozarządowych na terenie m. Kielce, obejmujące okres 2017-2021  z perspektywą do 2025 roku, a także uwagi, wnioski i postulaty zgłoszone w procesie konsultacji społecznych.</w:t>
      </w:r>
    </w:p>
    <w:p w:rsidR="002E2BF5" w:rsidRPr="00181B2C" w:rsidRDefault="002E2BF5" w:rsidP="00181B2C">
      <w:pPr>
        <w:pStyle w:val="Heading10"/>
        <w:keepNext/>
        <w:keepLines/>
        <w:numPr>
          <w:ilvl w:val="0"/>
          <w:numId w:val="18"/>
        </w:numPr>
        <w:shd w:val="clear" w:color="auto" w:fill="auto"/>
        <w:tabs>
          <w:tab w:val="left" w:pos="348"/>
        </w:tabs>
        <w:spacing w:before="0" w:after="0" w:line="276" w:lineRule="auto"/>
        <w:jc w:val="both"/>
        <w:rPr>
          <w:rFonts w:ascii="Times New Roman" w:hAnsi="Times New Roman" w:cs="Times New Roman"/>
          <w:b w:val="0"/>
        </w:rPr>
      </w:pPr>
      <w:bookmarkStart w:id="7" w:name="bookmark6"/>
      <w:r w:rsidRPr="00181B2C">
        <w:rPr>
          <w:rFonts w:ascii="Times New Roman" w:hAnsi="Times New Roman" w:cs="Times New Roman"/>
          <w:b w:val="0"/>
        </w:rPr>
        <w:t>Cele i kierunki działań regionalnych w procesie adaptacji do zmian klimatu do 2020 r.</w:t>
      </w:r>
      <w:bookmarkEnd w:id="7"/>
    </w:p>
    <w:p w:rsidR="002E2BF5" w:rsidRPr="00181B2C" w:rsidRDefault="002E2BF5" w:rsidP="00181B2C">
      <w:pPr>
        <w:pStyle w:val="Bodytext30"/>
        <w:numPr>
          <w:ilvl w:val="0"/>
          <w:numId w:val="18"/>
        </w:numPr>
        <w:shd w:val="clear" w:color="auto" w:fill="auto"/>
        <w:tabs>
          <w:tab w:val="left" w:pos="348"/>
        </w:tabs>
        <w:spacing w:before="0" w:after="0" w:line="276" w:lineRule="auto"/>
        <w:rPr>
          <w:rFonts w:ascii="Times New Roman" w:hAnsi="Times New Roman" w:cs="Times New Roman"/>
          <w:b w:val="0"/>
        </w:rPr>
      </w:pPr>
      <w:r w:rsidRPr="00181B2C">
        <w:rPr>
          <w:rFonts w:ascii="Times New Roman" w:hAnsi="Times New Roman" w:cs="Times New Roman"/>
          <w:b w:val="0"/>
        </w:rPr>
        <w:t>Źródła finansowania i realizacja zadań, w tym:</w:t>
      </w:r>
    </w:p>
    <w:p w:rsidR="002E2BF5" w:rsidRPr="00181B2C" w:rsidRDefault="002E2BF5" w:rsidP="002E2BF5">
      <w:pPr>
        <w:pStyle w:val="Bodytext20"/>
        <w:shd w:val="clear" w:color="auto" w:fill="auto"/>
        <w:tabs>
          <w:tab w:val="left" w:pos="755"/>
        </w:tabs>
        <w:spacing w:after="0" w:line="276" w:lineRule="auto"/>
        <w:ind w:firstLine="0"/>
        <w:jc w:val="both"/>
        <w:rPr>
          <w:rFonts w:ascii="Times New Roman" w:hAnsi="Times New Roman" w:cs="Times New Roman"/>
        </w:rPr>
      </w:pPr>
      <w:r w:rsidRPr="00181B2C">
        <w:rPr>
          <w:rFonts w:ascii="Times New Roman" w:hAnsi="Times New Roman" w:cs="Times New Roman"/>
        </w:rPr>
        <w:t xml:space="preserve">     - szacunkowe nakłady w poszczególnych dziedzinach,</w:t>
      </w:r>
    </w:p>
    <w:p w:rsidR="002E2BF5" w:rsidRPr="00181B2C" w:rsidRDefault="002E2BF5" w:rsidP="002E2BF5">
      <w:pPr>
        <w:pStyle w:val="Bodytext20"/>
        <w:shd w:val="clear" w:color="auto" w:fill="auto"/>
        <w:tabs>
          <w:tab w:val="left" w:pos="755"/>
        </w:tabs>
        <w:spacing w:after="0" w:line="276" w:lineRule="auto"/>
        <w:ind w:left="284" w:hanging="284"/>
        <w:rPr>
          <w:rFonts w:ascii="Times New Roman" w:hAnsi="Times New Roman" w:cs="Times New Roman"/>
        </w:rPr>
      </w:pPr>
      <w:r w:rsidRPr="00181B2C">
        <w:rPr>
          <w:rFonts w:ascii="Times New Roman" w:hAnsi="Times New Roman" w:cs="Times New Roman"/>
        </w:rPr>
        <w:t xml:space="preserve">     - opis możliwych źródeł finansowania wraz z ich głównymi priorytetami w dziedzinie środowiska,    z uwzględnieniem środków krajowych i zagranicznych,</w:t>
      </w:r>
    </w:p>
    <w:p w:rsidR="002E2BF5" w:rsidRPr="00181B2C" w:rsidRDefault="002E2BF5" w:rsidP="00181B2C">
      <w:pPr>
        <w:pStyle w:val="Heading10"/>
        <w:keepNext/>
        <w:keepLines/>
        <w:numPr>
          <w:ilvl w:val="0"/>
          <w:numId w:val="18"/>
        </w:numPr>
        <w:shd w:val="clear" w:color="auto" w:fill="auto"/>
        <w:tabs>
          <w:tab w:val="left" w:pos="348"/>
        </w:tabs>
        <w:spacing w:before="0" w:after="0" w:line="276" w:lineRule="auto"/>
        <w:jc w:val="both"/>
        <w:rPr>
          <w:rFonts w:ascii="Times New Roman" w:hAnsi="Times New Roman" w:cs="Times New Roman"/>
          <w:b w:val="0"/>
        </w:rPr>
      </w:pPr>
      <w:bookmarkStart w:id="8" w:name="bookmark7"/>
      <w:r w:rsidRPr="00181B2C">
        <w:rPr>
          <w:rFonts w:ascii="Times New Roman" w:hAnsi="Times New Roman" w:cs="Times New Roman"/>
          <w:b w:val="0"/>
        </w:rPr>
        <w:t>Lista przedsięwzięć priorytetowych na lata 2017-2021.</w:t>
      </w:r>
      <w:bookmarkEnd w:id="8"/>
    </w:p>
    <w:p w:rsidR="002E2BF5" w:rsidRPr="00181B2C" w:rsidRDefault="002E2BF5" w:rsidP="002E2BF5">
      <w:pPr>
        <w:pStyle w:val="Bodytext20"/>
        <w:shd w:val="clear" w:color="auto" w:fill="auto"/>
        <w:spacing w:after="0" w:line="276" w:lineRule="auto"/>
        <w:ind w:left="426" w:firstLine="0"/>
        <w:jc w:val="both"/>
        <w:rPr>
          <w:rFonts w:ascii="Times New Roman" w:hAnsi="Times New Roman" w:cs="Times New Roman"/>
        </w:rPr>
      </w:pPr>
      <w:r w:rsidRPr="00181B2C">
        <w:rPr>
          <w:rFonts w:ascii="Times New Roman" w:hAnsi="Times New Roman" w:cs="Times New Roman"/>
        </w:rPr>
        <w:t>Do określenia listy przedsięwzięć priorytetowych Wykonawca jest zobowiązany uwzględnić ankiety, dotyczące zamierzeń inwestycyjnych gminy Kielce, instytucji, zakładów oraz organizacji pozarządowych na terenie miasta Kielce, obejmujące okres 2015-2020 z perspektywą do 2025 roku, przeprowadzonych przez Wykonawcę, a także uwagi, wnioski i postulaty zgłoszone              w procesie konsultacji społecznych.</w:t>
      </w:r>
    </w:p>
    <w:p w:rsidR="002E2BF5" w:rsidRPr="00181B2C" w:rsidRDefault="002E2BF5" w:rsidP="00181B2C">
      <w:pPr>
        <w:pStyle w:val="Heading10"/>
        <w:keepNext/>
        <w:keepLines/>
        <w:numPr>
          <w:ilvl w:val="0"/>
          <w:numId w:val="18"/>
        </w:numPr>
        <w:shd w:val="clear" w:color="auto" w:fill="auto"/>
        <w:tabs>
          <w:tab w:val="left" w:pos="0"/>
        </w:tabs>
        <w:spacing w:before="0" w:after="0" w:line="276" w:lineRule="auto"/>
        <w:jc w:val="both"/>
        <w:rPr>
          <w:rFonts w:ascii="Times New Roman" w:hAnsi="Times New Roman" w:cs="Times New Roman"/>
          <w:b w:val="0"/>
        </w:rPr>
      </w:pPr>
      <w:bookmarkStart w:id="9" w:name="bookmark8"/>
      <w:r w:rsidRPr="00181B2C">
        <w:rPr>
          <w:rFonts w:ascii="Times New Roman" w:hAnsi="Times New Roman" w:cs="Times New Roman"/>
          <w:b w:val="0"/>
        </w:rPr>
        <w:t>Monitoring realizacji programu.</w:t>
      </w:r>
      <w:bookmarkEnd w:id="9"/>
    </w:p>
    <w:p w:rsidR="002E2BF5" w:rsidRPr="00181B2C" w:rsidRDefault="002E2BF5" w:rsidP="00181B2C">
      <w:pPr>
        <w:pStyle w:val="Heading10"/>
        <w:keepNext/>
        <w:keepLines/>
        <w:numPr>
          <w:ilvl w:val="0"/>
          <w:numId w:val="18"/>
        </w:numPr>
        <w:shd w:val="clear" w:color="auto" w:fill="auto"/>
        <w:tabs>
          <w:tab w:val="left" w:pos="0"/>
        </w:tabs>
        <w:spacing w:before="0" w:after="0" w:line="276" w:lineRule="auto"/>
        <w:jc w:val="both"/>
        <w:rPr>
          <w:rFonts w:ascii="Times New Roman" w:hAnsi="Times New Roman" w:cs="Times New Roman"/>
          <w:b w:val="0"/>
        </w:rPr>
      </w:pPr>
      <w:bookmarkStart w:id="10" w:name="bookmark9"/>
      <w:r w:rsidRPr="00181B2C">
        <w:rPr>
          <w:rFonts w:ascii="Times New Roman" w:hAnsi="Times New Roman" w:cs="Times New Roman"/>
          <w:b w:val="0"/>
        </w:rPr>
        <w:t>Zarządzanie Programem.</w:t>
      </w:r>
      <w:bookmarkEnd w:id="10"/>
    </w:p>
    <w:p w:rsidR="002E2BF5" w:rsidRPr="0068084F" w:rsidRDefault="002E2BF5" w:rsidP="00181B2C">
      <w:pPr>
        <w:pStyle w:val="Bodytext20"/>
        <w:numPr>
          <w:ilvl w:val="0"/>
          <w:numId w:val="18"/>
        </w:numPr>
        <w:shd w:val="clear" w:color="auto" w:fill="auto"/>
        <w:tabs>
          <w:tab w:val="left" w:pos="0"/>
        </w:tabs>
        <w:spacing w:after="0" w:line="276" w:lineRule="auto"/>
        <w:jc w:val="both"/>
        <w:rPr>
          <w:rFonts w:ascii="Times New Roman" w:hAnsi="Times New Roman" w:cs="Times New Roman"/>
        </w:rPr>
      </w:pPr>
      <w:r w:rsidRPr="00181B2C">
        <w:rPr>
          <w:rStyle w:val="Bodytext2Bold"/>
          <w:rFonts w:ascii="Times New Roman" w:hAnsi="Times New Roman" w:cs="Times New Roman"/>
          <w:b w:val="0"/>
        </w:rPr>
        <w:t xml:space="preserve">Mapy poglądowe miasta Kielce: </w:t>
      </w:r>
      <w:r w:rsidRPr="00181B2C">
        <w:rPr>
          <w:rFonts w:ascii="Times New Roman" w:hAnsi="Times New Roman" w:cs="Times New Roman"/>
        </w:rPr>
        <w:t>system ob</w:t>
      </w:r>
      <w:r w:rsidRPr="0068084F">
        <w:rPr>
          <w:rFonts w:ascii="Times New Roman" w:hAnsi="Times New Roman" w:cs="Times New Roman"/>
        </w:rPr>
        <w:t xml:space="preserve">szarów prawnie chronionych oraz ujętych </w:t>
      </w:r>
      <w:r>
        <w:rPr>
          <w:rFonts w:ascii="Times New Roman" w:hAnsi="Times New Roman" w:cs="Times New Roman"/>
        </w:rPr>
        <w:t xml:space="preserve">                      </w:t>
      </w:r>
      <w:r w:rsidRPr="0068084F">
        <w:rPr>
          <w:rFonts w:ascii="Times New Roman" w:hAnsi="Times New Roman" w:cs="Times New Roman"/>
        </w:rPr>
        <w:t xml:space="preserve">w Europejskiej Sieci Ekologicznej Natura 2000, rozmieszczenie zasobów kopalin </w:t>
      </w:r>
      <w:r>
        <w:rPr>
          <w:rFonts w:ascii="Times New Roman" w:hAnsi="Times New Roman" w:cs="Times New Roman"/>
        </w:rPr>
        <w:t xml:space="preserve">                             </w:t>
      </w:r>
      <w:r w:rsidRPr="0068084F">
        <w:rPr>
          <w:rFonts w:ascii="Times New Roman" w:hAnsi="Times New Roman" w:cs="Times New Roman"/>
        </w:rPr>
        <w:t xml:space="preserve">w </w:t>
      </w:r>
      <w:r>
        <w:rPr>
          <w:rFonts w:ascii="Times New Roman" w:hAnsi="Times New Roman" w:cs="Times New Roman"/>
        </w:rPr>
        <w:t>m. Kielce</w:t>
      </w:r>
      <w:r w:rsidRPr="0068084F">
        <w:rPr>
          <w:rFonts w:ascii="Times New Roman" w:hAnsi="Times New Roman" w:cs="Times New Roman"/>
        </w:rPr>
        <w:t xml:space="preserve">, lokalizację zakładów będących największymi źródłami emisji zanieczyszczeń na terenie </w:t>
      </w:r>
      <w:r>
        <w:rPr>
          <w:rFonts w:ascii="Times New Roman" w:hAnsi="Times New Roman" w:cs="Times New Roman"/>
        </w:rPr>
        <w:t>m. Kielce</w:t>
      </w:r>
      <w:r w:rsidRPr="0068084F">
        <w:rPr>
          <w:rFonts w:ascii="Times New Roman" w:hAnsi="Times New Roman" w:cs="Times New Roman"/>
        </w:rPr>
        <w:t xml:space="preserve">, wyniki klasyfikacji stref </w:t>
      </w:r>
      <w:r>
        <w:rPr>
          <w:rFonts w:ascii="Times New Roman" w:hAnsi="Times New Roman" w:cs="Times New Roman"/>
        </w:rPr>
        <w:t xml:space="preserve"> </w:t>
      </w:r>
      <w:r w:rsidRPr="0068084F">
        <w:rPr>
          <w:rFonts w:ascii="Times New Roman" w:hAnsi="Times New Roman" w:cs="Times New Roman"/>
        </w:rPr>
        <w:t xml:space="preserve">w </w:t>
      </w:r>
      <w:r>
        <w:rPr>
          <w:rFonts w:ascii="Times New Roman" w:hAnsi="Times New Roman" w:cs="Times New Roman"/>
        </w:rPr>
        <w:t>Kielcach</w:t>
      </w:r>
      <w:r w:rsidRPr="0068084F">
        <w:rPr>
          <w:rFonts w:ascii="Times New Roman" w:hAnsi="Times New Roman" w:cs="Times New Roman"/>
        </w:rPr>
        <w:t xml:space="preserve"> w zakresie zanieczyszczeń powietrza za 2017r., potencjał możliwości produkcji energii ze źródeł odnawialnych, obszary zagrożone hałasem i najważniejsze źródła pól elektromagnetycznych na terenie </w:t>
      </w:r>
      <w:r>
        <w:rPr>
          <w:rFonts w:ascii="Times New Roman" w:hAnsi="Times New Roman" w:cs="Times New Roman"/>
        </w:rPr>
        <w:t>Kielc</w:t>
      </w:r>
      <w:r w:rsidRPr="0068084F">
        <w:rPr>
          <w:rFonts w:ascii="Times New Roman" w:hAnsi="Times New Roman" w:cs="Times New Roman"/>
        </w:rPr>
        <w:t xml:space="preserve">, stan czystości głównych rzek </w:t>
      </w:r>
      <w:r>
        <w:rPr>
          <w:rFonts w:ascii="Times New Roman" w:hAnsi="Times New Roman" w:cs="Times New Roman"/>
        </w:rPr>
        <w:t>miasta Kielce</w:t>
      </w:r>
      <w:r w:rsidRPr="0068084F">
        <w:rPr>
          <w:rFonts w:ascii="Times New Roman" w:hAnsi="Times New Roman" w:cs="Times New Roman"/>
        </w:rPr>
        <w:t>, lokalizację komunalnych oczyszczalni ścieków wraz ze stopniem skanalizowania gmin, lokalizację przydomowych oczyszczalni ścieków, lok</w:t>
      </w:r>
      <w:r>
        <w:rPr>
          <w:rFonts w:ascii="Times New Roman" w:hAnsi="Times New Roman" w:cs="Times New Roman"/>
        </w:rPr>
        <w:t xml:space="preserve">alizację składowisk komunalnych </w:t>
      </w:r>
      <w:r w:rsidRPr="0068084F">
        <w:rPr>
          <w:rFonts w:ascii="Times New Roman" w:hAnsi="Times New Roman" w:cs="Times New Roman"/>
        </w:rPr>
        <w:t>i przemysłowych oraz spalarni odpad</w:t>
      </w:r>
      <w:r w:rsidR="00181B2C">
        <w:rPr>
          <w:rFonts w:ascii="Times New Roman" w:hAnsi="Times New Roman" w:cs="Times New Roman"/>
        </w:rPr>
        <w:t>ów, lokalizację zakładów dużego</w:t>
      </w:r>
      <w:r>
        <w:rPr>
          <w:rFonts w:ascii="Times New Roman" w:hAnsi="Times New Roman" w:cs="Times New Roman"/>
        </w:rPr>
        <w:t xml:space="preserve"> </w:t>
      </w:r>
      <w:r w:rsidRPr="0068084F">
        <w:rPr>
          <w:rFonts w:ascii="Times New Roman" w:hAnsi="Times New Roman" w:cs="Times New Roman"/>
        </w:rPr>
        <w:t xml:space="preserve">i zwiększonego ryzyka wystąpienia awarii przemysłowych wraz z lokalizacją zdefiniowanych źródeł zagrożeń środowiska, jakość rolniczej przestrzeni produkcyjnej, lesistość oraz zakwaszenie gleb użytków rolnych w </w:t>
      </w:r>
      <w:r>
        <w:rPr>
          <w:rFonts w:ascii="Times New Roman" w:hAnsi="Times New Roman" w:cs="Times New Roman"/>
        </w:rPr>
        <w:t xml:space="preserve">m. Kielce </w:t>
      </w:r>
      <w:r w:rsidRPr="0068084F">
        <w:rPr>
          <w:rFonts w:ascii="Times New Roman" w:hAnsi="Times New Roman" w:cs="Times New Roman"/>
        </w:rPr>
        <w:t xml:space="preserve"> w 2017r., obszary działań priorytetowych, obszary występowania zjawisk ekstremalnych: susze, powodzie, osuwis</w:t>
      </w:r>
      <w:r>
        <w:rPr>
          <w:rFonts w:ascii="Times New Roman" w:hAnsi="Times New Roman" w:cs="Times New Roman"/>
        </w:rPr>
        <w:t>ka, podtopienia, huragany, itp.</w:t>
      </w:r>
    </w:p>
    <w:p w:rsidR="002E2BF5" w:rsidRPr="002E2BF5" w:rsidRDefault="002E2BF5" w:rsidP="00181B2C">
      <w:pPr>
        <w:pStyle w:val="Akapitzlist"/>
        <w:spacing w:line="276" w:lineRule="auto"/>
        <w:ind w:left="0"/>
        <w:jc w:val="both"/>
        <w:rPr>
          <w:iCs/>
        </w:rPr>
      </w:pPr>
    </w:p>
    <w:p w:rsidR="00C26037" w:rsidRPr="0068084F" w:rsidRDefault="003A5BBB" w:rsidP="009503FE">
      <w:pPr>
        <w:pStyle w:val="Bodytext20"/>
        <w:numPr>
          <w:ilvl w:val="0"/>
          <w:numId w:val="2"/>
        </w:numPr>
        <w:shd w:val="clear" w:color="auto" w:fill="auto"/>
        <w:tabs>
          <w:tab w:val="left" w:pos="508"/>
        </w:tabs>
        <w:spacing w:after="0" w:line="276" w:lineRule="auto"/>
        <w:ind w:left="480" w:hanging="320"/>
        <w:jc w:val="both"/>
        <w:rPr>
          <w:rFonts w:ascii="Times New Roman" w:hAnsi="Times New Roman" w:cs="Times New Roman"/>
        </w:rPr>
      </w:pPr>
      <w:r w:rsidRPr="0068084F">
        <w:rPr>
          <w:rFonts w:ascii="Times New Roman" w:hAnsi="Times New Roman" w:cs="Times New Roman"/>
        </w:rPr>
        <w:br w:type="page"/>
      </w:r>
    </w:p>
    <w:p w:rsidR="002E2BF5" w:rsidRDefault="0028099A" w:rsidP="00181B2C">
      <w:pPr>
        <w:pStyle w:val="Heading10"/>
        <w:keepNext/>
        <w:keepLines/>
        <w:numPr>
          <w:ilvl w:val="0"/>
          <w:numId w:val="15"/>
        </w:numPr>
        <w:shd w:val="clear" w:color="auto" w:fill="auto"/>
        <w:spacing w:before="0" w:after="0" w:line="276" w:lineRule="auto"/>
        <w:ind w:left="0" w:firstLine="0"/>
        <w:jc w:val="left"/>
        <w:rPr>
          <w:rFonts w:ascii="Times New Roman" w:hAnsi="Times New Roman" w:cs="Times New Roman"/>
        </w:rPr>
      </w:pPr>
      <w:bookmarkStart w:id="11" w:name="bookmark10"/>
      <w:r>
        <w:rPr>
          <w:rFonts w:ascii="Times New Roman" w:hAnsi="Times New Roman" w:cs="Times New Roman"/>
        </w:rPr>
        <w:lastRenderedPageBreak/>
        <w:t>Istotne warunki zamówienia:</w:t>
      </w:r>
    </w:p>
    <w:p w:rsidR="002E2BF5" w:rsidRDefault="002E2BF5" w:rsidP="002E2BF5">
      <w:pPr>
        <w:pStyle w:val="Heading10"/>
        <w:keepNext/>
        <w:keepLines/>
        <w:shd w:val="clear" w:color="auto" w:fill="auto"/>
        <w:spacing w:before="0" w:after="0" w:line="276" w:lineRule="auto"/>
        <w:ind w:firstLine="0"/>
        <w:jc w:val="left"/>
        <w:rPr>
          <w:rFonts w:ascii="Times New Roman" w:hAnsi="Times New Roman" w:cs="Times New Roman"/>
        </w:rPr>
      </w:pPr>
    </w:p>
    <w:p w:rsidR="002E2BF5" w:rsidRPr="0028099A" w:rsidRDefault="002E2BF5" w:rsidP="002E2BF5">
      <w:pPr>
        <w:pStyle w:val="Heading10"/>
        <w:keepNext/>
        <w:keepLines/>
        <w:shd w:val="clear" w:color="auto" w:fill="auto"/>
        <w:spacing w:before="0" w:after="0" w:line="276" w:lineRule="auto"/>
        <w:ind w:firstLine="0"/>
        <w:jc w:val="left"/>
        <w:rPr>
          <w:rFonts w:ascii="Times New Roman" w:hAnsi="Times New Roman" w:cs="Times New Roman"/>
          <w:b w:val="0"/>
        </w:rPr>
      </w:pPr>
      <w:r w:rsidRPr="0028099A">
        <w:rPr>
          <w:rFonts w:ascii="Times New Roman" w:hAnsi="Times New Roman" w:cs="Times New Roman"/>
          <w:b w:val="0"/>
        </w:rPr>
        <w:t>W ramach wykonania przedmiotu</w:t>
      </w:r>
      <w:r w:rsidR="00F54CAD">
        <w:rPr>
          <w:rFonts w:ascii="Times New Roman" w:hAnsi="Times New Roman" w:cs="Times New Roman"/>
          <w:b w:val="0"/>
        </w:rPr>
        <w:t xml:space="preserve"> zamówienia określonego w pkt.II </w:t>
      </w:r>
      <w:r>
        <w:rPr>
          <w:rFonts w:ascii="Times New Roman" w:hAnsi="Times New Roman" w:cs="Times New Roman"/>
          <w:b w:val="0"/>
        </w:rPr>
        <w:t>Wykonawca zobowiązany jest</w:t>
      </w:r>
      <w:r w:rsidRPr="0028099A">
        <w:rPr>
          <w:rFonts w:ascii="Times New Roman" w:hAnsi="Times New Roman" w:cs="Times New Roman"/>
          <w:b w:val="0"/>
        </w:rPr>
        <w:t xml:space="preserve">: </w:t>
      </w:r>
    </w:p>
    <w:p w:rsidR="002E2BF5" w:rsidRDefault="002E2BF5" w:rsidP="002E2BF5">
      <w:pPr>
        <w:pStyle w:val="Bodytext20"/>
        <w:numPr>
          <w:ilvl w:val="0"/>
          <w:numId w:val="12"/>
        </w:numPr>
        <w:shd w:val="clear" w:color="auto" w:fill="auto"/>
        <w:spacing w:after="0" w:line="276" w:lineRule="auto"/>
        <w:jc w:val="both"/>
        <w:rPr>
          <w:rFonts w:ascii="Times New Roman" w:hAnsi="Times New Roman" w:cs="Times New Roman"/>
        </w:rPr>
      </w:pPr>
      <w:r>
        <w:rPr>
          <w:rFonts w:ascii="Times New Roman" w:hAnsi="Times New Roman" w:cs="Times New Roman"/>
        </w:rPr>
        <w:t>przeprowadzić ankietę, dotyczącą</w:t>
      </w:r>
      <w:r w:rsidRPr="0068084F">
        <w:rPr>
          <w:rFonts w:ascii="Times New Roman" w:hAnsi="Times New Roman" w:cs="Times New Roman"/>
        </w:rPr>
        <w:t xml:space="preserve"> zamierzeń inwestycyjnych samorządu terytorialnego, instytucji, zakładów oraz organizacji pozarządowych na terenie </w:t>
      </w:r>
      <w:r>
        <w:rPr>
          <w:rFonts w:ascii="Times New Roman" w:hAnsi="Times New Roman" w:cs="Times New Roman"/>
        </w:rPr>
        <w:t>m. Kielce</w:t>
      </w:r>
      <w:r w:rsidRPr="0068084F">
        <w:rPr>
          <w:rFonts w:ascii="Times New Roman" w:hAnsi="Times New Roman" w:cs="Times New Roman"/>
        </w:rPr>
        <w:t xml:space="preserve">, obejmujące okres 2017-2021 </w:t>
      </w:r>
      <w:r>
        <w:rPr>
          <w:rFonts w:ascii="Times New Roman" w:hAnsi="Times New Roman" w:cs="Times New Roman"/>
        </w:rPr>
        <w:t xml:space="preserve"> z perspektywą do 2025 roku, </w:t>
      </w:r>
    </w:p>
    <w:p w:rsidR="002E2BF5" w:rsidRDefault="002E2BF5" w:rsidP="002E2BF5">
      <w:pPr>
        <w:pStyle w:val="Bodytext20"/>
        <w:numPr>
          <w:ilvl w:val="0"/>
          <w:numId w:val="12"/>
        </w:numPr>
        <w:shd w:val="clear" w:color="auto" w:fill="auto"/>
        <w:spacing w:after="0" w:line="276" w:lineRule="auto"/>
        <w:jc w:val="both"/>
        <w:rPr>
          <w:rFonts w:ascii="Times New Roman" w:hAnsi="Times New Roman" w:cs="Times New Roman"/>
        </w:rPr>
      </w:pPr>
      <w:r>
        <w:rPr>
          <w:rFonts w:ascii="Times New Roman" w:hAnsi="Times New Roman" w:cs="Times New Roman"/>
        </w:rPr>
        <w:t>opracować „</w:t>
      </w:r>
      <w:r w:rsidRPr="00D40861">
        <w:rPr>
          <w:rFonts w:ascii="Times New Roman" w:hAnsi="Times New Roman" w:cs="Times New Roman"/>
        </w:rPr>
        <w:t xml:space="preserve">Program ochrony środowiska dla miasta Kielce na lata 2017-2021                   </w:t>
      </w:r>
      <w:r>
        <w:rPr>
          <w:rFonts w:ascii="Times New Roman" w:hAnsi="Times New Roman" w:cs="Times New Roman"/>
        </w:rPr>
        <w:t xml:space="preserve">    </w:t>
      </w:r>
      <w:r w:rsidRPr="00D40861">
        <w:rPr>
          <w:rFonts w:ascii="Times New Roman" w:hAnsi="Times New Roman" w:cs="Times New Roman"/>
        </w:rPr>
        <w:t xml:space="preserve">  </w:t>
      </w:r>
      <w:r>
        <w:rPr>
          <w:rFonts w:ascii="Times New Roman" w:hAnsi="Times New Roman" w:cs="Times New Roman"/>
        </w:rPr>
        <w:t xml:space="preserve">          </w:t>
      </w:r>
      <w:r w:rsidRPr="00D40861">
        <w:rPr>
          <w:rFonts w:ascii="Times New Roman" w:hAnsi="Times New Roman" w:cs="Times New Roman"/>
        </w:rPr>
        <w:t xml:space="preserve"> z perspektywą do 2025 roku</w:t>
      </w:r>
      <w:r>
        <w:rPr>
          <w:rFonts w:ascii="Times New Roman" w:hAnsi="Times New Roman" w:cs="Times New Roman"/>
        </w:rPr>
        <w:t xml:space="preserve"> </w:t>
      </w:r>
      <w:r w:rsidRPr="009537B1">
        <w:rPr>
          <w:rFonts w:ascii="Times New Roman" w:hAnsi="Times New Roman" w:cs="Times New Roman"/>
        </w:rPr>
        <w:t>wraz z prognozą oddziaływania na środowisko</w:t>
      </w:r>
      <w:r>
        <w:rPr>
          <w:rFonts w:ascii="Times New Roman" w:hAnsi="Times New Roman" w:cs="Times New Roman"/>
        </w:rPr>
        <w:t>”</w:t>
      </w:r>
      <w:r w:rsidR="00D96E40">
        <w:rPr>
          <w:rFonts w:ascii="Times New Roman" w:hAnsi="Times New Roman" w:cs="Times New Roman"/>
        </w:rPr>
        <w:t>,</w:t>
      </w:r>
    </w:p>
    <w:p w:rsidR="002E2BF5" w:rsidRDefault="002E2BF5" w:rsidP="002E2BF5">
      <w:pPr>
        <w:pStyle w:val="Bodytext20"/>
        <w:numPr>
          <w:ilvl w:val="0"/>
          <w:numId w:val="12"/>
        </w:numPr>
        <w:shd w:val="clear" w:color="auto" w:fill="auto"/>
        <w:spacing w:after="0" w:line="276" w:lineRule="auto"/>
        <w:jc w:val="both"/>
        <w:rPr>
          <w:rFonts w:ascii="Times New Roman" w:hAnsi="Times New Roman" w:cs="Times New Roman"/>
        </w:rPr>
      </w:pPr>
      <w:r>
        <w:rPr>
          <w:rFonts w:ascii="Times New Roman" w:hAnsi="Times New Roman" w:cs="Times New Roman"/>
        </w:rPr>
        <w:t>p</w:t>
      </w:r>
      <w:r w:rsidRPr="00D40861">
        <w:rPr>
          <w:rFonts w:ascii="Times New Roman" w:hAnsi="Times New Roman" w:cs="Times New Roman"/>
        </w:rPr>
        <w:t xml:space="preserve">rzeprowadzić strategiczną ocenę oddziaływania na środowisko zgodnie </w:t>
      </w:r>
      <w:r>
        <w:rPr>
          <w:rFonts w:ascii="Times New Roman" w:hAnsi="Times New Roman" w:cs="Times New Roman"/>
        </w:rPr>
        <w:t xml:space="preserve">                                           </w:t>
      </w:r>
      <w:r w:rsidRPr="00D40861">
        <w:rPr>
          <w:rFonts w:ascii="Times New Roman" w:hAnsi="Times New Roman" w:cs="Times New Roman"/>
        </w:rPr>
        <w:t xml:space="preserve">z obowiązującymi przepisami prawa, według zakresu ustalonego przez Regionalnego Dyrektora Ochrony Środowiska  w Kielcach oraz Państwowego Wojewódzkiego Inspektora Sanitarnego w Kielcach, w tym opracowanie prognozy oddziaływania na środowisko dla projektu „Programu...", zgodnie z art. 51 ust. 2 i art. 52 ustawy z dnia 3 października 2008 r.                </w:t>
      </w:r>
      <w:r>
        <w:rPr>
          <w:rFonts w:ascii="Times New Roman" w:hAnsi="Times New Roman" w:cs="Times New Roman"/>
        </w:rPr>
        <w:t xml:space="preserve">                     </w:t>
      </w:r>
      <w:r w:rsidRPr="00D40861">
        <w:rPr>
          <w:rFonts w:ascii="Times New Roman" w:hAnsi="Times New Roman" w:cs="Times New Roman"/>
        </w:rPr>
        <w:t xml:space="preserve">o udostępnianiu informacji o środowisku i jego ochronie, udziale społeczeństwa w ochronie środowiska oraz o ocenach oddziaływania na środowisko (t. j. Dz. U. z 2016r. poz. 1235 </w:t>
      </w:r>
      <w:r>
        <w:rPr>
          <w:rFonts w:ascii="Times New Roman" w:hAnsi="Times New Roman" w:cs="Times New Roman"/>
        </w:rPr>
        <w:t xml:space="preserve">  </w:t>
      </w:r>
      <w:r w:rsidRPr="00D40861">
        <w:rPr>
          <w:rFonts w:ascii="Times New Roman" w:hAnsi="Times New Roman" w:cs="Times New Roman"/>
        </w:rPr>
        <w:t>ze zm.).</w:t>
      </w:r>
    </w:p>
    <w:p w:rsidR="002E2BF5" w:rsidRDefault="002E2BF5" w:rsidP="002E2BF5">
      <w:pPr>
        <w:pStyle w:val="Bodytext20"/>
        <w:numPr>
          <w:ilvl w:val="0"/>
          <w:numId w:val="12"/>
        </w:numPr>
        <w:shd w:val="clear" w:color="auto" w:fill="auto"/>
        <w:spacing w:after="0" w:line="276" w:lineRule="auto"/>
        <w:jc w:val="both"/>
        <w:rPr>
          <w:rFonts w:ascii="Times New Roman" w:hAnsi="Times New Roman" w:cs="Times New Roman"/>
        </w:rPr>
      </w:pPr>
      <w:r w:rsidRPr="00D40861">
        <w:rPr>
          <w:rFonts w:ascii="Times New Roman" w:hAnsi="Times New Roman" w:cs="Times New Roman"/>
        </w:rPr>
        <w:t xml:space="preserve">przeprowadzić procedurę udziału społeczeństwa, na zasadach i w trybie określonych </w:t>
      </w:r>
      <w:r>
        <w:rPr>
          <w:rFonts w:ascii="Times New Roman" w:hAnsi="Times New Roman" w:cs="Times New Roman"/>
        </w:rPr>
        <w:t xml:space="preserve"> </w:t>
      </w:r>
      <w:r w:rsidR="002F7E55">
        <w:rPr>
          <w:rFonts w:ascii="Times New Roman" w:hAnsi="Times New Roman" w:cs="Times New Roman"/>
        </w:rPr>
        <w:t xml:space="preserve">                  </w:t>
      </w:r>
      <w:r w:rsidRPr="00D40861">
        <w:rPr>
          <w:rFonts w:ascii="Times New Roman" w:hAnsi="Times New Roman" w:cs="Times New Roman"/>
        </w:rPr>
        <w:t>w ustawie z dnia 3 października 2008 r. o udostępnianiu informacji o środowisku i jego ochronie, udziale społeczeństwa w ochronie środowiska oraz o ocenach oddziaływania na środowisko,  w postępowaniu, którego przedmiotem jest sporządzenie programu ochrony środowiska.</w:t>
      </w:r>
    </w:p>
    <w:p w:rsidR="002E2BF5" w:rsidRDefault="002E2BF5" w:rsidP="002E2BF5">
      <w:pPr>
        <w:pStyle w:val="Bodytext20"/>
        <w:numPr>
          <w:ilvl w:val="0"/>
          <w:numId w:val="12"/>
        </w:numPr>
        <w:shd w:val="clear" w:color="auto" w:fill="auto"/>
        <w:spacing w:after="0" w:line="276" w:lineRule="auto"/>
        <w:jc w:val="both"/>
        <w:rPr>
          <w:rFonts w:ascii="Times New Roman" w:hAnsi="Times New Roman" w:cs="Times New Roman"/>
        </w:rPr>
      </w:pPr>
      <w:r>
        <w:rPr>
          <w:rFonts w:ascii="Times New Roman" w:hAnsi="Times New Roman" w:cs="Times New Roman"/>
        </w:rPr>
        <w:t xml:space="preserve">dokonać analizy wnoszonych do opracowania wniosków i uwag w czasie wyłożenia projektu „Programu ochrony środowiska </w:t>
      </w:r>
      <w:r w:rsidRPr="00D40861">
        <w:rPr>
          <w:rFonts w:ascii="Times New Roman" w:hAnsi="Times New Roman" w:cs="Times New Roman"/>
        </w:rPr>
        <w:t xml:space="preserve">dla miasta </w:t>
      </w:r>
      <w:r>
        <w:rPr>
          <w:rFonts w:ascii="Times New Roman" w:hAnsi="Times New Roman" w:cs="Times New Roman"/>
        </w:rPr>
        <w:t xml:space="preserve">Kielce na lata 2017-2021 </w:t>
      </w:r>
      <w:r w:rsidRPr="00D40861">
        <w:rPr>
          <w:rFonts w:ascii="Times New Roman" w:hAnsi="Times New Roman" w:cs="Times New Roman"/>
        </w:rPr>
        <w:t>z perspektywą do 2025 roku</w:t>
      </w:r>
      <w:r>
        <w:rPr>
          <w:rFonts w:ascii="Times New Roman" w:hAnsi="Times New Roman" w:cs="Times New Roman"/>
        </w:rPr>
        <w:t xml:space="preserve"> </w:t>
      </w:r>
      <w:r w:rsidRPr="009537B1">
        <w:rPr>
          <w:rFonts w:ascii="Times New Roman" w:hAnsi="Times New Roman" w:cs="Times New Roman"/>
        </w:rPr>
        <w:t>wraz z prognozą oddziaływania na środowisko</w:t>
      </w:r>
      <w:r>
        <w:rPr>
          <w:rFonts w:ascii="Times New Roman" w:hAnsi="Times New Roman" w:cs="Times New Roman"/>
        </w:rPr>
        <w:t>” do publicznego wglądu,</w:t>
      </w:r>
    </w:p>
    <w:p w:rsidR="002E2BF5" w:rsidRDefault="002E2BF5" w:rsidP="002E2BF5">
      <w:pPr>
        <w:pStyle w:val="Bodytext20"/>
        <w:numPr>
          <w:ilvl w:val="0"/>
          <w:numId w:val="12"/>
        </w:numPr>
        <w:shd w:val="clear" w:color="auto" w:fill="auto"/>
        <w:spacing w:after="0" w:line="276" w:lineRule="auto"/>
        <w:jc w:val="both"/>
        <w:rPr>
          <w:rFonts w:ascii="Times New Roman" w:hAnsi="Times New Roman" w:cs="Times New Roman"/>
        </w:rPr>
      </w:pPr>
      <w:r>
        <w:rPr>
          <w:rFonts w:ascii="Times New Roman" w:hAnsi="Times New Roman" w:cs="Times New Roman"/>
        </w:rPr>
        <w:t>przygotować prezentację opracowanego materiału przed skierowaniem go do wymaganych prawem uzgodnień,</w:t>
      </w:r>
    </w:p>
    <w:p w:rsidR="002E2BF5" w:rsidRDefault="002E2BF5" w:rsidP="002E2BF5">
      <w:pPr>
        <w:pStyle w:val="Bodytext20"/>
        <w:numPr>
          <w:ilvl w:val="0"/>
          <w:numId w:val="12"/>
        </w:numPr>
        <w:shd w:val="clear" w:color="auto" w:fill="auto"/>
        <w:spacing w:after="0" w:line="276" w:lineRule="auto"/>
        <w:jc w:val="both"/>
        <w:rPr>
          <w:rFonts w:ascii="Times New Roman" w:hAnsi="Times New Roman" w:cs="Times New Roman"/>
        </w:rPr>
      </w:pPr>
      <w:r>
        <w:rPr>
          <w:rFonts w:ascii="Times New Roman" w:hAnsi="Times New Roman" w:cs="Times New Roman"/>
        </w:rPr>
        <w:t xml:space="preserve">brać czynny udział w posiedzeniach komisji </w:t>
      </w:r>
      <w:r w:rsidR="002F7E55">
        <w:rPr>
          <w:rFonts w:ascii="Times New Roman" w:hAnsi="Times New Roman" w:cs="Times New Roman"/>
        </w:rPr>
        <w:t xml:space="preserve">Gospodarki Komunalnej i Ochrony Środowiska Rady </w:t>
      </w:r>
      <w:r>
        <w:rPr>
          <w:rFonts w:ascii="Times New Roman" w:hAnsi="Times New Roman" w:cs="Times New Roman"/>
        </w:rPr>
        <w:t xml:space="preserve">Miasta </w:t>
      </w:r>
      <w:r w:rsidR="002F7E55">
        <w:rPr>
          <w:rFonts w:ascii="Times New Roman" w:hAnsi="Times New Roman" w:cs="Times New Roman"/>
        </w:rPr>
        <w:t xml:space="preserve"> </w:t>
      </w:r>
      <w:r>
        <w:rPr>
          <w:rFonts w:ascii="Times New Roman" w:hAnsi="Times New Roman" w:cs="Times New Roman"/>
        </w:rPr>
        <w:t>Kielce,</w:t>
      </w:r>
    </w:p>
    <w:p w:rsidR="002E2BF5" w:rsidRDefault="002E2BF5" w:rsidP="002E2BF5">
      <w:pPr>
        <w:pStyle w:val="Bodytext20"/>
        <w:numPr>
          <w:ilvl w:val="0"/>
          <w:numId w:val="12"/>
        </w:numPr>
        <w:shd w:val="clear" w:color="auto" w:fill="auto"/>
        <w:spacing w:after="0" w:line="276" w:lineRule="auto"/>
        <w:jc w:val="both"/>
        <w:rPr>
          <w:rFonts w:ascii="Times New Roman" w:hAnsi="Times New Roman" w:cs="Times New Roman"/>
        </w:rPr>
      </w:pPr>
      <w:r>
        <w:rPr>
          <w:rFonts w:ascii="Times New Roman" w:hAnsi="Times New Roman" w:cs="Times New Roman"/>
        </w:rPr>
        <w:t>wykonać prezentację projektu na</w:t>
      </w:r>
      <w:r w:rsidR="00D96E40">
        <w:rPr>
          <w:rFonts w:ascii="Times New Roman" w:hAnsi="Times New Roman" w:cs="Times New Roman"/>
        </w:rPr>
        <w:t xml:space="preserve"> posiedzenie Rady Miasta Kielce.</w:t>
      </w:r>
    </w:p>
    <w:p w:rsidR="00D96E40" w:rsidRDefault="00D96E40" w:rsidP="00D96E40">
      <w:pPr>
        <w:pStyle w:val="Bodytext20"/>
        <w:shd w:val="clear" w:color="auto" w:fill="auto"/>
        <w:spacing w:after="0" w:line="276" w:lineRule="auto"/>
        <w:ind w:left="360" w:firstLine="0"/>
        <w:jc w:val="both"/>
        <w:rPr>
          <w:rFonts w:ascii="Times New Roman" w:hAnsi="Times New Roman" w:cs="Times New Roman"/>
        </w:rPr>
      </w:pPr>
    </w:p>
    <w:p w:rsidR="00C26037" w:rsidRPr="00D15ED9" w:rsidRDefault="003A5BBB" w:rsidP="001B06EE">
      <w:pPr>
        <w:pStyle w:val="Heading10"/>
        <w:keepNext/>
        <w:keepLines/>
        <w:numPr>
          <w:ilvl w:val="0"/>
          <w:numId w:val="15"/>
        </w:numPr>
        <w:shd w:val="clear" w:color="auto" w:fill="auto"/>
        <w:tabs>
          <w:tab w:val="left" w:pos="633"/>
        </w:tabs>
        <w:spacing w:before="0" w:after="0" w:line="276" w:lineRule="auto"/>
        <w:ind w:left="0" w:firstLine="0"/>
        <w:jc w:val="both"/>
        <w:rPr>
          <w:rFonts w:ascii="Times New Roman" w:hAnsi="Times New Roman" w:cs="Times New Roman"/>
        </w:rPr>
      </w:pPr>
      <w:bookmarkStart w:id="12" w:name="bookmark11"/>
      <w:bookmarkEnd w:id="11"/>
      <w:r w:rsidRPr="00D15ED9">
        <w:rPr>
          <w:rFonts w:ascii="Times New Roman" w:hAnsi="Times New Roman" w:cs="Times New Roman"/>
        </w:rPr>
        <w:t>Wykonanie</w:t>
      </w:r>
      <w:bookmarkEnd w:id="12"/>
      <w:r w:rsidR="00295B93" w:rsidRPr="00D15ED9">
        <w:rPr>
          <w:rFonts w:ascii="Times New Roman" w:hAnsi="Times New Roman" w:cs="Times New Roman"/>
        </w:rPr>
        <w:t>:</w:t>
      </w:r>
    </w:p>
    <w:p w:rsidR="00D96E40" w:rsidRPr="00D15ED9" w:rsidRDefault="00D96E40" w:rsidP="00D96E40">
      <w:pPr>
        <w:widowControl/>
        <w:numPr>
          <w:ilvl w:val="0"/>
          <w:numId w:val="14"/>
        </w:numPr>
        <w:tabs>
          <w:tab w:val="clear" w:pos="360"/>
        </w:tabs>
        <w:spacing w:after="200"/>
        <w:contextualSpacing/>
        <w:jc w:val="both"/>
        <w:rPr>
          <w:rFonts w:ascii="Times New Roman" w:hAnsi="Times New Roman"/>
        </w:rPr>
      </w:pPr>
      <w:r w:rsidRPr="00D15ED9">
        <w:rPr>
          <w:rFonts w:ascii="Times New Roman" w:hAnsi="Times New Roman"/>
        </w:rPr>
        <w:t xml:space="preserve">Oferta może być złożona przez każdy podmiot, który: </w:t>
      </w:r>
    </w:p>
    <w:p w:rsidR="00D96E40" w:rsidRPr="00D15ED9" w:rsidRDefault="00D96E40" w:rsidP="00D96E40">
      <w:pPr>
        <w:ind w:left="360"/>
        <w:contextualSpacing/>
        <w:jc w:val="both"/>
        <w:rPr>
          <w:rFonts w:ascii="Times New Roman" w:hAnsi="Times New Roman"/>
        </w:rPr>
      </w:pPr>
      <w:r w:rsidRPr="00D15ED9">
        <w:rPr>
          <w:rFonts w:ascii="Times New Roman" w:hAnsi="Times New Roman"/>
        </w:rPr>
        <w:t>a)</w:t>
      </w:r>
      <w:r w:rsidRPr="00D15ED9">
        <w:rPr>
          <w:rFonts w:ascii="Times New Roman" w:hAnsi="Times New Roman"/>
        </w:rPr>
        <w:tab/>
        <w:t>posiada uprawnienia do wykonywania określonej działalności lub czynności, jeżeli przepisy nakładają obowiązek posiadania takich uprawnień,</w:t>
      </w:r>
    </w:p>
    <w:p w:rsidR="00D96E40" w:rsidRPr="00D15ED9" w:rsidRDefault="00D96E40" w:rsidP="00D96E40">
      <w:pPr>
        <w:ind w:left="360"/>
        <w:contextualSpacing/>
        <w:jc w:val="both"/>
        <w:rPr>
          <w:rFonts w:ascii="Times New Roman" w:hAnsi="Times New Roman"/>
        </w:rPr>
      </w:pPr>
      <w:r w:rsidRPr="00D15ED9">
        <w:rPr>
          <w:rFonts w:ascii="Times New Roman" w:hAnsi="Times New Roman"/>
        </w:rPr>
        <w:t>b)</w:t>
      </w:r>
      <w:r w:rsidRPr="00D15ED9">
        <w:rPr>
          <w:rFonts w:ascii="Times New Roman" w:hAnsi="Times New Roman"/>
        </w:rPr>
        <w:tab/>
        <w:t>posiada niezbędną wiedzę i doświadczenie oraz dysponuje potencjałem technicznym i osobami zdolnymi do wykonania zamówienia,</w:t>
      </w:r>
    </w:p>
    <w:p w:rsidR="00D96E40" w:rsidRPr="00D15ED9" w:rsidRDefault="00D96E40" w:rsidP="00D96E40">
      <w:pPr>
        <w:ind w:left="360"/>
        <w:contextualSpacing/>
        <w:jc w:val="both"/>
        <w:rPr>
          <w:rFonts w:ascii="Times New Roman" w:hAnsi="Times New Roman"/>
        </w:rPr>
      </w:pPr>
      <w:r w:rsidRPr="00D15ED9">
        <w:rPr>
          <w:rFonts w:ascii="Times New Roman" w:hAnsi="Times New Roman"/>
        </w:rPr>
        <w:t>c)</w:t>
      </w:r>
      <w:r w:rsidRPr="00D15ED9">
        <w:rPr>
          <w:rFonts w:ascii="Times New Roman" w:hAnsi="Times New Roman"/>
        </w:rPr>
        <w:tab/>
        <w:t xml:space="preserve">nie podlega wykluczeniu z postępowania o udzielenie zamówienia, na podstawie przesłanek opisanych w art. 24 ustawy Prawo Zamówień Publicznych. </w:t>
      </w:r>
    </w:p>
    <w:p w:rsidR="00D96E40" w:rsidRPr="00D15ED9" w:rsidRDefault="00D96E40" w:rsidP="00D96E40">
      <w:pPr>
        <w:ind w:left="360"/>
        <w:contextualSpacing/>
        <w:jc w:val="both"/>
        <w:rPr>
          <w:rFonts w:ascii="Times New Roman" w:hAnsi="Times New Roman"/>
        </w:rPr>
      </w:pPr>
    </w:p>
    <w:p w:rsidR="00D96E40" w:rsidRPr="00D15ED9" w:rsidRDefault="00D96E40" w:rsidP="00D96E40">
      <w:pPr>
        <w:widowControl/>
        <w:numPr>
          <w:ilvl w:val="0"/>
          <w:numId w:val="14"/>
        </w:numPr>
        <w:spacing w:after="200"/>
        <w:contextualSpacing/>
        <w:jc w:val="both"/>
        <w:rPr>
          <w:rFonts w:ascii="Times New Roman" w:hAnsi="Times New Roman"/>
        </w:rPr>
      </w:pPr>
      <w:r w:rsidRPr="00D15ED9">
        <w:rPr>
          <w:rFonts w:ascii="Times New Roman" w:hAnsi="Times New Roman"/>
        </w:rPr>
        <w:t>Oferta powinna zawierać wszystkie elementy zamówienia, zostać sporz</w:t>
      </w:r>
      <w:r w:rsidR="00D15ED9" w:rsidRPr="00D15ED9">
        <w:rPr>
          <w:rFonts w:ascii="Times New Roman" w:hAnsi="Times New Roman"/>
        </w:rPr>
        <w:t>ądzona na załączonym formularzu</w:t>
      </w:r>
      <w:r w:rsidRPr="00D15ED9">
        <w:rPr>
          <w:rFonts w:ascii="Times New Roman" w:hAnsi="Times New Roman"/>
        </w:rPr>
        <w:t xml:space="preserve"> i być dostarczona do Wydziału Usług Komunalnych i Zarządzania Środo</w:t>
      </w:r>
      <w:r w:rsidR="001107EE">
        <w:rPr>
          <w:rFonts w:ascii="Times New Roman" w:hAnsi="Times New Roman"/>
        </w:rPr>
        <w:t>wiskiem Urzędu Miasta Kielce,</w:t>
      </w:r>
      <w:r w:rsidRPr="00D15ED9">
        <w:rPr>
          <w:rFonts w:ascii="Times New Roman" w:hAnsi="Times New Roman"/>
        </w:rPr>
        <w:t xml:space="preserve"> ul. Strycharska 6, 25-659 Kielce, </w:t>
      </w:r>
      <w:r w:rsidR="002F7E55">
        <w:rPr>
          <w:rFonts w:ascii="Times New Roman" w:hAnsi="Times New Roman"/>
          <w:b/>
        </w:rPr>
        <w:t xml:space="preserve">w terminie do </w:t>
      </w:r>
      <w:r w:rsidR="001107EE">
        <w:rPr>
          <w:rFonts w:ascii="Times New Roman" w:hAnsi="Times New Roman"/>
          <w:b/>
        </w:rPr>
        <w:t>20</w:t>
      </w:r>
      <w:r w:rsidR="002F7E55">
        <w:rPr>
          <w:rFonts w:ascii="Times New Roman" w:hAnsi="Times New Roman"/>
          <w:b/>
        </w:rPr>
        <w:t>.04</w:t>
      </w:r>
      <w:r w:rsidRPr="00D15ED9">
        <w:rPr>
          <w:rFonts w:ascii="Times New Roman" w:hAnsi="Times New Roman"/>
          <w:b/>
        </w:rPr>
        <w:t>.2017 r., do godz. 12.00</w:t>
      </w:r>
      <w:r w:rsidRPr="00D15ED9">
        <w:rPr>
          <w:rFonts w:ascii="Times New Roman" w:hAnsi="Times New Roman"/>
        </w:rPr>
        <w:t>, w następujący sposób:</w:t>
      </w:r>
    </w:p>
    <w:p w:rsidR="00D96E40" w:rsidRPr="00D15ED9" w:rsidRDefault="00D96E40" w:rsidP="00D96E40">
      <w:pPr>
        <w:ind w:left="360"/>
        <w:contextualSpacing/>
        <w:jc w:val="both"/>
        <w:rPr>
          <w:rFonts w:ascii="Times New Roman" w:hAnsi="Times New Roman"/>
        </w:rPr>
      </w:pPr>
    </w:p>
    <w:p w:rsidR="00F54CAD" w:rsidRDefault="00F54CAD" w:rsidP="00D96E40">
      <w:pPr>
        <w:spacing w:before="240"/>
        <w:ind w:left="360"/>
        <w:contextualSpacing/>
        <w:jc w:val="both"/>
        <w:rPr>
          <w:rFonts w:ascii="Times New Roman" w:hAnsi="Times New Roman"/>
          <w:b/>
        </w:rPr>
      </w:pPr>
    </w:p>
    <w:p w:rsidR="00D96E40" w:rsidRPr="00D15ED9" w:rsidRDefault="00D96E40" w:rsidP="00D96E40">
      <w:pPr>
        <w:spacing w:before="240"/>
        <w:ind w:left="360"/>
        <w:contextualSpacing/>
        <w:jc w:val="both"/>
        <w:rPr>
          <w:rFonts w:ascii="Times New Roman" w:hAnsi="Times New Roman"/>
        </w:rPr>
      </w:pPr>
      <w:r w:rsidRPr="00D15ED9">
        <w:rPr>
          <w:rFonts w:ascii="Times New Roman" w:hAnsi="Times New Roman"/>
          <w:b/>
        </w:rPr>
        <w:lastRenderedPageBreak/>
        <w:t>- drogą pocztową lub osobiście w formie pisemnej</w:t>
      </w:r>
      <w:r w:rsidRPr="00D15ED9">
        <w:rPr>
          <w:rFonts w:ascii="Times New Roman" w:hAnsi="Times New Roman"/>
        </w:rPr>
        <w:t>, w zaklejonej koperc</w:t>
      </w:r>
      <w:r w:rsidR="00910551">
        <w:rPr>
          <w:rFonts w:ascii="Times New Roman" w:hAnsi="Times New Roman"/>
        </w:rPr>
        <w:t xml:space="preserve">ie, do siedziby Zamawiającego, </w:t>
      </w:r>
      <w:r w:rsidRPr="00D15ED9">
        <w:rPr>
          <w:rFonts w:ascii="Times New Roman" w:hAnsi="Times New Roman"/>
        </w:rPr>
        <w:t xml:space="preserve">tj. Urząd Miasta Kielce, ul. Strycharska 6, 25-659 Kielce (sekretariat </w:t>
      </w:r>
      <w:r w:rsidR="00910551">
        <w:rPr>
          <w:rFonts w:ascii="Times New Roman" w:hAnsi="Times New Roman"/>
        </w:rPr>
        <w:t xml:space="preserve">Wydział Usług Komunalnych </w:t>
      </w:r>
      <w:r w:rsidRPr="00D15ED9">
        <w:rPr>
          <w:rFonts w:ascii="Times New Roman" w:hAnsi="Times New Roman"/>
        </w:rPr>
        <w:t xml:space="preserve"> i </w:t>
      </w:r>
      <w:r w:rsidR="00910551">
        <w:rPr>
          <w:rFonts w:ascii="Times New Roman" w:hAnsi="Times New Roman"/>
        </w:rPr>
        <w:t xml:space="preserve"> </w:t>
      </w:r>
      <w:r w:rsidRPr="00D15ED9">
        <w:rPr>
          <w:rFonts w:ascii="Times New Roman" w:hAnsi="Times New Roman"/>
        </w:rPr>
        <w:t>Zarządzania Środowiskiem</w:t>
      </w:r>
      <w:r w:rsidR="002E1F9F">
        <w:rPr>
          <w:rFonts w:ascii="Times New Roman" w:hAnsi="Times New Roman"/>
        </w:rPr>
        <w:t>)</w:t>
      </w:r>
      <w:r w:rsidRPr="00D15ED9">
        <w:rPr>
          <w:rFonts w:ascii="Times New Roman" w:hAnsi="Times New Roman"/>
        </w:rPr>
        <w:t xml:space="preserve">, </w:t>
      </w:r>
    </w:p>
    <w:p w:rsidR="00D96E40" w:rsidRPr="00D15ED9" w:rsidRDefault="00D96E40" w:rsidP="00D96E40">
      <w:pPr>
        <w:spacing w:before="240"/>
        <w:ind w:left="360"/>
        <w:contextualSpacing/>
        <w:jc w:val="both"/>
        <w:rPr>
          <w:rFonts w:ascii="Times New Roman" w:hAnsi="Times New Roman"/>
        </w:rPr>
      </w:pPr>
    </w:p>
    <w:p w:rsidR="00D96E40" w:rsidRPr="00D15ED9" w:rsidRDefault="00D96E40" w:rsidP="00D96E40">
      <w:pPr>
        <w:ind w:left="360"/>
        <w:contextualSpacing/>
        <w:jc w:val="both"/>
        <w:rPr>
          <w:rFonts w:ascii="Times New Roman" w:hAnsi="Times New Roman"/>
        </w:rPr>
      </w:pPr>
      <w:r w:rsidRPr="00D15ED9">
        <w:rPr>
          <w:rFonts w:ascii="Times New Roman" w:hAnsi="Times New Roman"/>
        </w:rPr>
        <w:t xml:space="preserve">- </w:t>
      </w:r>
      <w:r w:rsidRPr="00D15ED9">
        <w:rPr>
          <w:rFonts w:ascii="Times New Roman" w:hAnsi="Times New Roman"/>
          <w:b/>
        </w:rPr>
        <w:t>w formie elektronicznej</w:t>
      </w:r>
      <w:r w:rsidRPr="00D15ED9">
        <w:rPr>
          <w:rFonts w:ascii="Times New Roman" w:hAnsi="Times New Roman"/>
        </w:rPr>
        <w:t xml:space="preserve">, bez kwalifikowanego podpisu elektronicznego na adres: </w:t>
      </w:r>
      <w:r w:rsidRPr="00D15ED9">
        <w:rPr>
          <w:rFonts w:ascii="Times New Roman" w:hAnsi="Times New Roman"/>
          <w:b/>
        </w:rPr>
        <w:t>anna.kosek@um.kielce.pl</w:t>
      </w:r>
      <w:r w:rsidRPr="00D15ED9">
        <w:rPr>
          <w:rFonts w:ascii="Times New Roman" w:hAnsi="Times New Roman"/>
        </w:rPr>
        <w:t>, (zeskanowana oferta z podpisem wraz z wymaganymi załącznikami), w tytule wiadomości należy wpisać:</w:t>
      </w:r>
      <w:r w:rsidR="00D15ED9" w:rsidRPr="00D15ED9">
        <w:rPr>
          <w:rFonts w:ascii="Times New Roman" w:eastAsia="Times New Roman" w:hAnsi="Times New Roman"/>
          <w:b/>
        </w:rPr>
        <w:t xml:space="preserve"> </w:t>
      </w:r>
      <w:r w:rsidR="00D15ED9" w:rsidRPr="00D15ED9">
        <w:rPr>
          <w:rFonts w:ascii="Times New Roman" w:hAnsi="Times New Roman"/>
        </w:rPr>
        <w:t>„</w:t>
      </w:r>
      <w:r w:rsidR="00D15ED9" w:rsidRPr="00D15ED9">
        <w:rPr>
          <w:rFonts w:ascii="Times New Roman" w:hAnsi="Times New Roman" w:cs="Times New Roman"/>
        </w:rPr>
        <w:t>Program ochrony środowiska dla miasta Kielce na lata 2017-2021 z perspektywą do 2025 roku wraz z prognozą oddziaływania na środowisko</w:t>
      </w:r>
      <w:r w:rsidR="00D15ED9" w:rsidRPr="00D15ED9">
        <w:rPr>
          <w:rFonts w:ascii="Times New Roman" w:hAnsi="Times New Roman"/>
        </w:rPr>
        <w:t>”.</w:t>
      </w:r>
      <w:r w:rsidRPr="00D15ED9">
        <w:rPr>
          <w:rFonts w:ascii="Times New Roman" w:hAnsi="Times New Roman"/>
        </w:rPr>
        <w:t xml:space="preserve"> </w:t>
      </w:r>
    </w:p>
    <w:p w:rsidR="00D96E40" w:rsidRPr="00D15ED9" w:rsidRDefault="00D96E40" w:rsidP="00D96E40">
      <w:pPr>
        <w:ind w:left="360"/>
        <w:contextualSpacing/>
        <w:jc w:val="both"/>
        <w:rPr>
          <w:rFonts w:ascii="Times New Roman" w:hAnsi="Times New Roman"/>
        </w:rPr>
      </w:pPr>
      <w:r w:rsidRPr="00D15ED9">
        <w:rPr>
          <w:rFonts w:ascii="Times New Roman" w:hAnsi="Times New Roman"/>
        </w:rPr>
        <w:t>Oferty w formie elektronicznej będą brane pod uwagę wyłącznie w przypadku podania pełnych danych rejestrowych (nazwa, adres, NIP, REGON oraz imiennego wskazania osoby odpowiedzialnej za podejmowanie decyzji (imię, nazwisko, PESEL, kontaktowy numer telefonu). Oferty nie spełniające tego warunku zostaną odrzucone. Na ofertę składają się: oferta cenowa oraz wszystkie wymagane dokumenty (w tym oświadczenia, załączniki itp.). Z oceny ofert sporządzony zostanie protokół.</w:t>
      </w:r>
    </w:p>
    <w:p w:rsidR="00D15ED9" w:rsidRPr="00D15ED9" w:rsidRDefault="00D15ED9" w:rsidP="00D15ED9">
      <w:pPr>
        <w:pStyle w:val="Bodytext30"/>
        <w:shd w:val="clear" w:color="auto" w:fill="auto"/>
        <w:spacing w:before="0" w:after="0" w:line="259" w:lineRule="exact"/>
        <w:ind w:left="720"/>
        <w:rPr>
          <w:rFonts w:ascii="Times New Roman" w:hAnsi="Times New Roman" w:cs="Times New Roman"/>
          <w:b w:val="0"/>
        </w:rPr>
      </w:pPr>
      <w:r w:rsidRPr="00D15ED9">
        <w:rPr>
          <w:rFonts w:ascii="Times New Roman" w:hAnsi="Times New Roman" w:cs="Times New Roman"/>
          <w:b w:val="0"/>
        </w:rPr>
        <w:t>Oferta winna zawierać:</w:t>
      </w:r>
    </w:p>
    <w:p w:rsidR="00D15ED9" w:rsidRPr="00D15ED9" w:rsidRDefault="00D15ED9" w:rsidP="00D15ED9">
      <w:pPr>
        <w:pStyle w:val="Bodytext20"/>
        <w:numPr>
          <w:ilvl w:val="0"/>
          <w:numId w:val="19"/>
        </w:numPr>
        <w:shd w:val="clear" w:color="auto" w:fill="auto"/>
        <w:tabs>
          <w:tab w:val="left" w:pos="884"/>
        </w:tabs>
        <w:spacing w:after="0" w:line="299" w:lineRule="exact"/>
        <w:ind w:left="720" w:hanging="280"/>
        <w:jc w:val="both"/>
        <w:rPr>
          <w:rFonts w:ascii="Times New Roman" w:hAnsi="Times New Roman" w:cs="Times New Roman"/>
        </w:rPr>
      </w:pPr>
      <w:r w:rsidRPr="00D15ED9">
        <w:rPr>
          <w:rFonts w:ascii="Times New Roman" w:hAnsi="Times New Roman" w:cs="Times New Roman"/>
        </w:rPr>
        <w:t xml:space="preserve">Wypełniony Formularz </w:t>
      </w:r>
      <w:r w:rsidR="0026457F">
        <w:rPr>
          <w:rFonts w:ascii="Times New Roman" w:hAnsi="Times New Roman" w:cs="Times New Roman"/>
        </w:rPr>
        <w:t xml:space="preserve"> </w:t>
      </w:r>
      <w:r w:rsidRPr="00D15ED9">
        <w:rPr>
          <w:rFonts w:ascii="Times New Roman" w:hAnsi="Times New Roman" w:cs="Times New Roman"/>
        </w:rPr>
        <w:t xml:space="preserve">ofertowy </w:t>
      </w:r>
      <w:r>
        <w:rPr>
          <w:rFonts w:ascii="Times New Roman" w:hAnsi="Times New Roman" w:cs="Times New Roman"/>
        </w:rPr>
        <w:t xml:space="preserve">„OFERTA” </w:t>
      </w:r>
      <w:r w:rsidRPr="00D15ED9">
        <w:rPr>
          <w:rFonts w:ascii="Times New Roman" w:hAnsi="Times New Roman" w:cs="Times New Roman"/>
        </w:rPr>
        <w:t>Wykonawcy</w:t>
      </w:r>
      <w:r w:rsidR="002F7E55">
        <w:rPr>
          <w:rFonts w:ascii="Times New Roman" w:hAnsi="Times New Roman" w:cs="Times New Roman"/>
        </w:rPr>
        <w:t xml:space="preserve"> (załącznik nr 1)</w:t>
      </w:r>
      <w:r>
        <w:rPr>
          <w:rFonts w:ascii="Times New Roman" w:hAnsi="Times New Roman" w:cs="Times New Roman"/>
        </w:rPr>
        <w:t>,</w:t>
      </w:r>
      <w:r w:rsidRPr="00D15ED9">
        <w:rPr>
          <w:rFonts w:ascii="Times New Roman" w:hAnsi="Times New Roman" w:cs="Times New Roman"/>
        </w:rPr>
        <w:t xml:space="preserve"> </w:t>
      </w:r>
    </w:p>
    <w:p w:rsidR="00D15ED9" w:rsidRPr="00D15ED9" w:rsidRDefault="00D15ED9" w:rsidP="00D15ED9">
      <w:pPr>
        <w:pStyle w:val="Bodytext20"/>
        <w:numPr>
          <w:ilvl w:val="0"/>
          <w:numId w:val="19"/>
        </w:numPr>
        <w:shd w:val="clear" w:color="auto" w:fill="auto"/>
        <w:tabs>
          <w:tab w:val="left" w:pos="884"/>
        </w:tabs>
        <w:spacing w:after="0" w:line="299" w:lineRule="exact"/>
        <w:ind w:left="720" w:hanging="280"/>
        <w:jc w:val="both"/>
        <w:rPr>
          <w:rFonts w:ascii="Times New Roman" w:hAnsi="Times New Roman" w:cs="Times New Roman"/>
        </w:rPr>
      </w:pPr>
      <w:r w:rsidRPr="00D15ED9">
        <w:rPr>
          <w:rFonts w:ascii="Times New Roman" w:hAnsi="Times New Roman" w:cs="Times New Roman"/>
        </w:rPr>
        <w:t>Wykaz wykonan</w:t>
      </w:r>
      <w:r w:rsidR="001238E3">
        <w:rPr>
          <w:rFonts w:ascii="Times New Roman" w:hAnsi="Times New Roman" w:cs="Times New Roman"/>
        </w:rPr>
        <w:t>ych usług stanowi załącznik nr 2</w:t>
      </w:r>
      <w:r w:rsidRPr="00D15ED9">
        <w:rPr>
          <w:rFonts w:ascii="Times New Roman" w:hAnsi="Times New Roman" w:cs="Times New Roman"/>
        </w:rPr>
        <w:t xml:space="preserve"> wraz z dowodami potwierdzającymi należyte wykonanie co najmniej dwóch usług polegających na opracowaniu programu ochrony środowiska wraz z prognozą oddziaływania na środowisko, w okresie ostatnich 3 lat, a jeśli okres prowadzenia działalności jest krótszy - w tym okresie.</w:t>
      </w:r>
    </w:p>
    <w:p w:rsidR="00D96E40" w:rsidRPr="007A2786" w:rsidRDefault="00D96E40" w:rsidP="00D96E40">
      <w:pPr>
        <w:contextualSpacing/>
        <w:jc w:val="both"/>
        <w:rPr>
          <w:rFonts w:ascii="Times New Roman" w:hAnsi="Times New Roman"/>
          <w:sz w:val="20"/>
          <w:szCs w:val="20"/>
        </w:rPr>
      </w:pPr>
    </w:p>
    <w:p w:rsidR="00D96E40" w:rsidRPr="002E1F9F" w:rsidRDefault="00D96E40" w:rsidP="00D96E40">
      <w:pPr>
        <w:widowControl/>
        <w:numPr>
          <w:ilvl w:val="0"/>
          <w:numId w:val="14"/>
        </w:numPr>
        <w:contextualSpacing/>
        <w:jc w:val="both"/>
        <w:rPr>
          <w:rFonts w:ascii="Times New Roman" w:hAnsi="Times New Roman"/>
        </w:rPr>
      </w:pPr>
      <w:r w:rsidRPr="002E1F9F">
        <w:rPr>
          <w:rFonts w:ascii="Times New Roman" w:hAnsi="Times New Roman"/>
        </w:rPr>
        <w:t>Oferta musi być sporządzona w języku polskim.</w:t>
      </w:r>
    </w:p>
    <w:p w:rsidR="00D96E40" w:rsidRPr="002E1F9F" w:rsidRDefault="00D96E40" w:rsidP="00D96E40">
      <w:pPr>
        <w:ind w:left="360"/>
        <w:contextualSpacing/>
        <w:jc w:val="both"/>
        <w:rPr>
          <w:rFonts w:ascii="Times New Roman" w:hAnsi="Times New Roman"/>
        </w:rPr>
      </w:pPr>
    </w:p>
    <w:p w:rsidR="00D96E40" w:rsidRPr="002E1F9F" w:rsidRDefault="00D96E40" w:rsidP="00D96E40">
      <w:pPr>
        <w:widowControl/>
        <w:numPr>
          <w:ilvl w:val="0"/>
          <w:numId w:val="14"/>
        </w:numPr>
        <w:contextualSpacing/>
        <w:jc w:val="both"/>
        <w:rPr>
          <w:rFonts w:ascii="Times New Roman" w:hAnsi="Times New Roman"/>
        </w:rPr>
      </w:pPr>
      <w:r w:rsidRPr="002E1F9F">
        <w:rPr>
          <w:rFonts w:ascii="Times New Roman" w:hAnsi="Times New Roman"/>
        </w:rPr>
        <w:t xml:space="preserve">Do oferty należy dołączyć pisemne oświadczenie Wykonawcy, że </w:t>
      </w:r>
      <w:r w:rsidR="00D15ED9" w:rsidRPr="002E1F9F">
        <w:rPr>
          <w:rFonts w:ascii="Times New Roman" w:hAnsi="Times New Roman"/>
        </w:rPr>
        <w:t>opracowanie zostanie</w:t>
      </w:r>
      <w:r w:rsidRPr="002E1F9F">
        <w:rPr>
          <w:rFonts w:ascii="Times New Roman" w:hAnsi="Times New Roman"/>
        </w:rPr>
        <w:t xml:space="preserve"> wykonane przez osobę posiadającą niezbędną wiedzę i wykształcenie w w</w:t>
      </w:r>
      <w:r w:rsidR="00D15ED9" w:rsidRPr="002E1F9F">
        <w:rPr>
          <w:rFonts w:ascii="Times New Roman" w:hAnsi="Times New Roman"/>
        </w:rPr>
        <w:t>/w</w:t>
      </w:r>
      <w:r w:rsidRPr="002E1F9F">
        <w:rPr>
          <w:rFonts w:ascii="Times New Roman" w:hAnsi="Times New Roman"/>
        </w:rPr>
        <w:t xml:space="preserve"> zakresie.</w:t>
      </w:r>
    </w:p>
    <w:p w:rsidR="00D96E40" w:rsidRPr="002E1F9F" w:rsidRDefault="00D96E40" w:rsidP="00D96E40">
      <w:pPr>
        <w:contextualSpacing/>
        <w:jc w:val="both"/>
        <w:rPr>
          <w:rFonts w:ascii="Times New Roman" w:hAnsi="Times New Roman"/>
        </w:rPr>
      </w:pPr>
    </w:p>
    <w:p w:rsidR="00D96E40" w:rsidRPr="002E1F9F" w:rsidRDefault="00D96E40" w:rsidP="00D96E40">
      <w:pPr>
        <w:widowControl/>
        <w:numPr>
          <w:ilvl w:val="0"/>
          <w:numId w:val="14"/>
        </w:numPr>
        <w:contextualSpacing/>
        <w:jc w:val="both"/>
        <w:rPr>
          <w:rFonts w:ascii="Times New Roman" w:hAnsi="Times New Roman"/>
        </w:rPr>
      </w:pPr>
      <w:r w:rsidRPr="002E1F9F">
        <w:rPr>
          <w:rFonts w:ascii="Times New Roman" w:hAnsi="Times New Roman"/>
        </w:rPr>
        <w:t>Oferta musi być podpisana przez osoby upoważnione do składania oświadczeń woli w imieniu wykonawcy. Upoważnienie do podpisania oferty musi być dołączone do oferty w oryginale lub kopii poświadczonej za zgodność z oryginałem przez notariusza, o ile nie wynika ono z innych dokumentów załączonych przez wykonawcę.</w:t>
      </w:r>
    </w:p>
    <w:p w:rsidR="00D96E40" w:rsidRPr="002E1F9F" w:rsidRDefault="00D96E40" w:rsidP="00D96E40">
      <w:pPr>
        <w:contextualSpacing/>
        <w:jc w:val="both"/>
        <w:rPr>
          <w:rFonts w:ascii="Times New Roman" w:hAnsi="Times New Roman"/>
        </w:rPr>
      </w:pPr>
    </w:p>
    <w:p w:rsidR="00D96E40" w:rsidRPr="002E1F9F" w:rsidRDefault="00D96E40" w:rsidP="00D96E40">
      <w:pPr>
        <w:widowControl/>
        <w:numPr>
          <w:ilvl w:val="0"/>
          <w:numId w:val="14"/>
        </w:numPr>
        <w:contextualSpacing/>
        <w:jc w:val="both"/>
        <w:rPr>
          <w:rFonts w:ascii="Times New Roman" w:hAnsi="Times New Roman"/>
        </w:rPr>
      </w:pPr>
      <w:r w:rsidRPr="002E1F9F">
        <w:rPr>
          <w:rFonts w:ascii="Times New Roman" w:hAnsi="Times New Roman"/>
        </w:rPr>
        <w:t>W przypadku, gdy wykonawca składa kopię dokumentu, musi być ona poświadczona za zgodność z oryginałem przez wykonawcę (wykonawca składa własnoręczny podpis poprzedzony dopiskiem „za zgodność”). Jeżeli do reprezentowania wykonawcy upoważnione są łącznie dwie lub więcej osób, kopie dokumentów muszą być potwierdzone za zgodność z oryginałem przez te osoby.</w:t>
      </w:r>
    </w:p>
    <w:p w:rsidR="00E3484E" w:rsidRPr="002E1F9F" w:rsidRDefault="00E3484E" w:rsidP="000B45A1">
      <w:pPr>
        <w:widowControl/>
        <w:contextualSpacing/>
        <w:jc w:val="both"/>
        <w:rPr>
          <w:rFonts w:ascii="Times New Roman" w:hAnsi="Times New Roman"/>
        </w:rPr>
      </w:pPr>
    </w:p>
    <w:p w:rsidR="00D96E40" w:rsidRPr="002E1F9F" w:rsidRDefault="00D96E40" w:rsidP="00D96E40">
      <w:pPr>
        <w:widowControl/>
        <w:numPr>
          <w:ilvl w:val="0"/>
          <w:numId w:val="14"/>
        </w:numPr>
        <w:contextualSpacing/>
        <w:jc w:val="both"/>
        <w:rPr>
          <w:rFonts w:ascii="Times New Roman" w:hAnsi="Times New Roman"/>
        </w:rPr>
      </w:pPr>
      <w:r w:rsidRPr="002E1F9F">
        <w:rPr>
          <w:rFonts w:ascii="Times New Roman" w:hAnsi="Times New Roman"/>
        </w:rPr>
        <w:t xml:space="preserve">Wykonawca składa tylko jedną ofertę. </w:t>
      </w:r>
    </w:p>
    <w:p w:rsidR="00D96E40" w:rsidRPr="002E1F9F" w:rsidRDefault="00D96E40" w:rsidP="00D96E40">
      <w:pPr>
        <w:ind w:left="360"/>
        <w:contextualSpacing/>
        <w:jc w:val="both"/>
        <w:rPr>
          <w:rFonts w:ascii="Times New Roman" w:hAnsi="Times New Roman"/>
        </w:rPr>
      </w:pPr>
    </w:p>
    <w:p w:rsidR="00D96E40" w:rsidRPr="002E1F9F" w:rsidRDefault="00D96E40" w:rsidP="00D96E40">
      <w:pPr>
        <w:widowControl/>
        <w:numPr>
          <w:ilvl w:val="0"/>
          <w:numId w:val="14"/>
        </w:numPr>
        <w:tabs>
          <w:tab w:val="num" w:pos="0"/>
        </w:tabs>
        <w:contextualSpacing/>
        <w:jc w:val="both"/>
        <w:rPr>
          <w:rFonts w:ascii="Times New Roman" w:hAnsi="Times New Roman"/>
        </w:rPr>
      </w:pPr>
      <w:r w:rsidRPr="002E1F9F">
        <w:rPr>
          <w:rFonts w:ascii="Times New Roman" w:hAnsi="Times New Roman"/>
        </w:rPr>
        <w:t>Wykonawca ponosi wszelkie koszty związane z przygotowaniem i złożeniem oferty.</w:t>
      </w:r>
    </w:p>
    <w:p w:rsidR="00D96E40" w:rsidRPr="002E1F9F" w:rsidRDefault="00D96E40" w:rsidP="00D96E40">
      <w:pPr>
        <w:contextualSpacing/>
        <w:jc w:val="both"/>
        <w:rPr>
          <w:rFonts w:ascii="Times New Roman" w:hAnsi="Times New Roman"/>
        </w:rPr>
      </w:pPr>
    </w:p>
    <w:p w:rsidR="00D96E40" w:rsidRPr="002E1F9F" w:rsidRDefault="00D96E40" w:rsidP="00D96E40">
      <w:pPr>
        <w:widowControl/>
        <w:numPr>
          <w:ilvl w:val="0"/>
          <w:numId w:val="14"/>
        </w:numPr>
        <w:tabs>
          <w:tab w:val="num" w:pos="0"/>
        </w:tabs>
        <w:contextualSpacing/>
        <w:jc w:val="both"/>
        <w:rPr>
          <w:rFonts w:ascii="Times New Roman" w:hAnsi="Times New Roman"/>
        </w:rPr>
      </w:pPr>
      <w:r w:rsidRPr="002E1F9F">
        <w:rPr>
          <w:rFonts w:ascii="Times New Roman" w:hAnsi="Times New Roman"/>
        </w:rPr>
        <w:t>W toku sprawdzania i oceny ofert Zamawiający zastrzega sobie możliwość żądania od oferentów wyjaśnień dotyczących treści złożonych ofert.</w:t>
      </w:r>
    </w:p>
    <w:p w:rsidR="00D96E40" w:rsidRPr="002E1F9F" w:rsidRDefault="00D96E40" w:rsidP="00D96E40">
      <w:pPr>
        <w:contextualSpacing/>
        <w:jc w:val="both"/>
        <w:rPr>
          <w:rFonts w:ascii="Times New Roman" w:hAnsi="Times New Roman"/>
        </w:rPr>
      </w:pPr>
    </w:p>
    <w:p w:rsidR="00D96E40" w:rsidRPr="002E1F9F" w:rsidRDefault="00D96E40" w:rsidP="00D96E40">
      <w:pPr>
        <w:widowControl/>
        <w:numPr>
          <w:ilvl w:val="0"/>
          <w:numId w:val="14"/>
        </w:numPr>
        <w:contextualSpacing/>
        <w:jc w:val="both"/>
        <w:rPr>
          <w:rFonts w:ascii="Times New Roman" w:hAnsi="Times New Roman"/>
        </w:rPr>
      </w:pPr>
      <w:r w:rsidRPr="002E1F9F">
        <w:rPr>
          <w:rFonts w:ascii="Times New Roman" w:eastAsia="Times New Roman" w:hAnsi="Times New Roman"/>
        </w:rPr>
        <w:t>Kryterium wyboru jest w 100 % cena.</w:t>
      </w:r>
    </w:p>
    <w:p w:rsidR="00D96E40" w:rsidRPr="002E1F9F" w:rsidRDefault="00D96E40" w:rsidP="00D96E40">
      <w:pPr>
        <w:contextualSpacing/>
        <w:jc w:val="both"/>
        <w:rPr>
          <w:rFonts w:ascii="Times New Roman" w:hAnsi="Times New Roman"/>
        </w:rPr>
      </w:pPr>
    </w:p>
    <w:p w:rsidR="00D96E40" w:rsidRPr="002E1F9F" w:rsidRDefault="00D96E40" w:rsidP="00D96E40">
      <w:pPr>
        <w:widowControl/>
        <w:numPr>
          <w:ilvl w:val="0"/>
          <w:numId w:val="14"/>
        </w:numPr>
        <w:spacing w:line="276" w:lineRule="auto"/>
        <w:rPr>
          <w:rFonts w:ascii="Times New Roman" w:hAnsi="Times New Roman"/>
        </w:rPr>
      </w:pPr>
      <w:r w:rsidRPr="002E1F9F">
        <w:rPr>
          <w:rFonts w:ascii="Times New Roman" w:hAnsi="Times New Roman"/>
        </w:rPr>
        <w:t>W przypadku złożenia ofert o identycznych cenach o wyborze oferty będzie decydować data wpływu do Zamawiającego.</w:t>
      </w:r>
    </w:p>
    <w:p w:rsidR="00D96E40" w:rsidRPr="002E1F9F" w:rsidRDefault="00D96E40" w:rsidP="00D96E40">
      <w:pPr>
        <w:rPr>
          <w:rFonts w:ascii="Times New Roman" w:hAnsi="Times New Roman"/>
        </w:rPr>
      </w:pPr>
    </w:p>
    <w:p w:rsidR="00D96E40" w:rsidRPr="002E1F9F" w:rsidRDefault="00D96E40" w:rsidP="00D96E40">
      <w:pPr>
        <w:widowControl/>
        <w:numPr>
          <w:ilvl w:val="0"/>
          <w:numId w:val="14"/>
        </w:numPr>
        <w:tabs>
          <w:tab w:val="num" w:pos="0"/>
        </w:tabs>
        <w:contextualSpacing/>
        <w:jc w:val="both"/>
        <w:rPr>
          <w:rFonts w:ascii="Times New Roman" w:hAnsi="Times New Roman"/>
        </w:rPr>
      </w:pPr>
      <w:r w:rsidRPr="002E1F9F">
        <w:rPr>
          <w:rFonts w:ascii="Times New Roman" w:hAnsi="Times New Roman"/>
        </w:rPr>
        <w:lastRenderedPageBreak/>
        <w:t>Złożone oferty są wiążące dla Oferenta przez okres 30 dni. Podpisanie umowy</w:t>
      </w:r>
      <w:r w:rsidR="0026457F">
        <w:rPr>
          <w:rFonts w:ascii="Times New Roman" w:hAnsi="Times New Roman"/>
        </w:rPr>
        <w:t xml:space="preserve"> (załącznik nr 3)</w:t>
      </w:r>
      <w:r w:rsidRPr="002E1F9F">
        <w:rPr>
          <w:rFonts w:ascii="Times New Roman" w:hAnsi="Times New Roman"/>
        </w:rPr>
        <w:t xml:space="preserve"> nastąpi w ciągu 7 dni kalendarzowych od momentu rozstrzygnięcia postępowania. Umowę podpisać może wyłącznie osoba do tego upoważniona, po uprzednim przedstawieniu stosownego upoważnienia. Należność za prawidłowo wykonane zamówienie nastąpi</w:t>
      </w:r>
      <w:r w:rsidRPr="002E1F9F">
        <w:rPr>
          <w:rFonts w:ascii="Times New Roman" w:hAnsi="Times New Roman"/>
          <w:b/>
        </w:rPr>
        <w:t xml:space="preserve"> przelewem</w:t>
      </w:r>
      <w:r w:rsidRPr="002E1F9F">
        <w:rPr>
          <w:rFonts w:ascii="Times New Roman" w:hAnsi="Times New Roman"/>
        </w:rPr>
        <w:t xml:space="preserve"> </w:t>
      </w:r>
      <w:r w:rsidRPr="002E1F9F">
        <w:rPr>
          <w:rFonts w:ascii="Times New Roman" w:hAnsi="Times New Roman"/>
          <w:b/>
        </w:rPr>
        <w:t>w ciągu 14 dni</w:t>
      </w:r>
      <w:r w:rsidRPr="002E1F9F">
        <w:rPr>
          <w:rFonts w:ascii="Times New Roman" w:hAnsi="Times New Roman"/>
        </w:rPr>
        <w:t xml:space="preserve"> od momentu dostarczenia do Wydziału Usług Komunalnych i Zarządzania Środowiskiem prawidłowo wystawionej faktury VAT.</w:t>
      </w:r>
    </w:p>
    <w:p w:rsidR="00D96E40" w:rsidRPr="002E1F9F" w:rsidRDefault="00D96E40" w:rsidP="00D96E40">
      <w:pPr>
        <w:contextualSpacing/>
        <w:jc w:val="both"/>
        <w:rPr>
          <w:rFonts w:ascii="Times New Roman" w:hAnsi="Times New Roman"/>
        </w:rPr>
      </w:pPr>
    </w:p>
    <w:p w:rsidR="00D96E40" w:rsidRPr="002E1F9F" w:rsidRDefault="00D96E40" w:rsidP="00D96E40">
      <w:pPr>
        <w:widowControl/>
        <w:numPr>
          <w:ilvl w:val="0"/>
          <w:numId w:val="14"/>
        </w:numPr>
        <w:contextualSpacing/>
        <w:jc w:val="both"/>
        <w:rPr>
          <w:rFonts w:ascii="Times New Roman" w:hAnsi="Times New Roman"/>
        </w:rPr>
      </w:pPr>
      <w:r w:rsidRPr="002E1F9F">
        <w:rPr>
          <w:rFonts w:ascii="Times New Roman" w:hAnsi="Times New Roman"/>
        </w:rPr>
        <w:t>Jeżeli Wykonawca, którego oferta została wybrana uchyli się od zawarcia umowy, Zamawiający wybierze kolejną najkorzystniejszą ofertę spośród złożonych ofert, bez przeprowadzania ich ponownej oceny.</w:t>
      </w:r>
    </w:p>
    <w:p w:rsidR="00D96E40" w:rsidRPr="002E1F9F" w:rsidRDefault="00D96E40" w:rsidP="00D96E40">
      <w:pPr>
        <w:contextualSpacing/>
        <w:jc w:val="both"/>
        <w:rPr>
          <w:rFonts w:ascii="Times New Roman" w:hAnsi="Times New Roman"/>
        </w:rPr>
      </w:pPr>
    </w:p>
    <w:p w:rsidR="00D96E40" w:rsidRPr="002E1F9F" w:rsidRDefault="00D96E40" w:rsidP="00D96E40">
      <w:pPr>
        <w:widowControl/>
        <w:numPr>
          <w:ilvl w:val="0"/>
          <w:numId w:val="14"/>
        </w:numPr>
        <w:contextualSpacing/>
        <w:jc w:val="both"/>
        <w:rPr>
          <w:rFonts w:ascii="Times New Roman" w:hAnsi="Times New Roman"/>
        </w:rPr>
      </w:pPr>
      <w:r w:rsidRPr="002E1F9F">
        <w:rPr>
          <w:rFonts w:ascii="Times New Roman" w:hAnsi="Times New Roman"/>
        </w:rPr>
        <w:t>Do prowadzonego postępowania nie przysługują Wykonawcom środki ochrony prawnej określone                w przepisach Ustawy Prawo zamówień publicznych tj., protest, odwołanie, skarga.</w:t>
      </w:r>
    </w:p>
    <w:p w:rsidR="00D96E40" w:rsidRPr="002E1F9F" w:rsidRDefault="00D96E40" w:rsidP="00D96E40">
      <w:pPr>
        <w:tabs>
          <w:tab w:val="num" w:pos="0"/>
        </w:tabs>
        <w:ind w:left="360"/>
        <w:contextualSpacing/>
        <w:jc w:val="both"/>
        <w:rPr>
          <w:rFonts w:ascii="Times New Roman" w:hAnsi="Times New Roman"/>
        </w:rPr>
      </w:pPr>
    </w:p>
    <w:p w:rsidR="00D96E40" w:rsidRPr="002E1F9F" w:rsidRDefault="00D96E40" w:rsidP="00D96E40">
      <w:pPr>
        <w:widowControl/>
        <w:numPr>
          <w:ilvl w:val="0"/>
          <w:numId w:val="14"/>
        </w:numPr>
        <w:tabs>
          <w:tab w:val="num" w:pos="0"/>
          <w:tab w:val="center" w:pos="4536"/>
          <w:tab w:val="right" w:pos="9072"/>
        </w:tabs>
        <w:contextualSpacing/>
        <w:jc w:val="both"/>
        <w:rPr>
          <w:rFonts w:ascii="Times New Roman" w:eastAsia="Times New Roman" w:hAnsi="Times New Roman"/>
        </w:rPr>
      </w:pPr>
      <w:r w:rsidRPr="002E1F9F">
        <w:rPr>
          <w:rFonts w:ascii="Times New Roman" w:eastAsia="Times New Roman" w:hAnsi="Times New Roman"/>
        </w:rPr>
        <w:t xml:space="preserve">Odbiór przedmiotu zamówienia nastąpi poprzez podpisanie </w:t>
      </w:r>
      <w:r w:rsidRPr="002E1F9F">
        <w:rPr>
          <w:rFonts w:ascii="Times New Roman" w:hAnsi="Times New Roman"/>
        </w:rPr>
        <w:t>protokół</w:t>
      </w:r>
      <w:r w:rsidR="0026457F">
        <w:rPr>
          <w:rFonts w:ascii="Times New Roman" w:hAnsi="Times New Roman"/>
        </w:rPr>
        <w:t>u</w:t>
      </w:r>
      <w:r w:rsidRPr="002E1F9F">
        <w:rPr>
          <w:rFonts w:ascii="Times New Roman" w:hAnsi="Times New Roman"/>
        </w:rPr>
        <w:t xml:space="preserve"> odbioru.</w:t>
      </w:r>
    </w:p>
    <w:p w:rsidR="00D96E40" w:rsidRPr="002E1F9F" w:rsidRDefault="00D96E40" w:rsidP="00D96E40">
      <w:pPr>
        <w:tabs>
          <w:tab w:val="center" w:pos="4536"/>
          <w:tab w:val="right" w:pos="9072"/>
        </w:tabs>
        <w:ind w:left="360"/>
        <w:contextualSpacing/>
        <w:jc w:val="both"/>
        <w:rPr>
          <w:rFonts w:ascii="Times New Roman" w:eastAsia="Times New Roman" w:hAnsi="Times New Roman"/>
        </w:rPr>
      </w:pPr>
    </w:p>
    <w:p w:rsidR="00D96E40" w:rsidRPr="002E1F9F" w:rsidRDefault="00D96E40" w:rsidP="00D96E40">
      <w:pPr>
        <w:widowControl/>
        <w:numPr>
          <w:ilvl w:val="0"/>
          <w:numId w:val="14"/>
        </w:numPr>
        <w:contextualSpacing/>
        <w:jc w:val="both"/>
        <w:rPr>
          <w:rFonts w:ascii="Times New Roman" w:hAnsi="Times New Roman"/>
        </w:rPr>
      </w:pPr>
      <w:r w:rsidRPr="002E1F9F">
        <w:rPr>
          <w:rFonts w:ascii="Times New Roman" w:hAnsi="Times New Roman"/>
        </w:rPr>
        <w:t>Zamawiający zastrzega sobie prawo do unieważnienia postępowania ofertowego bez podania przyczyny.</w:t>
      </w:r>
    </w:p>
    <w:p w:rsidR="00D96E40" w:rsidRPr="002E1F9F" w:rsidRDefault="00D96E40" w:rsidP="00D96E40">
      <w:pPr>
        <w:tabs>
          <w:tab w:val="center" w:pos="4536"/>
          <w:tab w:val="right" w:pos="9072"/>
        </w:tabs>
        <w:ind w:left="360"/>
        <w:contextualSpacing/>
        <w:jc w:val="both"/>
        <w:rPr>
          <w:rFonts w:ascii="Times New Roman" w:eastAsia="Times New Roman" w:hAnsi="Times New Roman"/>
        </w:rPr>
      </w:pPr>
    </w:p>
    <w:p w:rsidR="00D96E40" w:rsidRPr="002E1F9F" w:rsidRDefault="00D96E40" w:rsidP="002E1F9F">
      <w:pPr>
        <w:pStyle w:val="Akapitzlist"/>
        <w:widowControl/>
        <w:numPr>
          <w:ilvl w:val="0"/>
          <w:numId w:val="15"/>
        </w:numPr>
        <w:spacing w:line="360" w:lineRule="auto"/>
        <w:ind w:left="426" w:hanging="426"/>
        <w:jc w:val="both"/>
        <w:rPr>
          <w:rFonts w:ascii="Times New Roman" w:eastAsia="Times New Roman" w:hAnsi="Times New Roman"/>
          <w:b/>
        </w:rPr>
      </w:pPr>
      <w:r w:rsidRPr="002E1F9F">
        <w:rPr>
          <w:rFonts w:ascii="Times New Roman" w:eastAsia="Times New Roman" w:hAnsi="Times New Roman"/>
          <w:b/>
        </w:rPr>
        <w:t>Opis sposobu wyliczenia ceny:</w:t>
      </w:r>
    </w:p>
    <w:p w:rsidR="00D96E40" w:rsidRPr="002E1F9F" w:rsidRDefault="00D96E40" w:rsidP="00D96E40">
      <w:pPr>
        <w:ind w:left="426" w:hanging="426"/>
        <w:contextualSpacing/>
        <w:jc w:val="both"/>
        <w:rPr>
          <w:rFonts w:ascii="Times New Roman" w:eastAsia="Times New Roman" w:hAnsi="Times New Roman"/>
        </w:rPr>
      </w:pPr>
      <w:r w:rsidRPr="002E1F9F">
        <w:rPr>
          <w:rFonts w:ascii="Times New Roman" w:eastAsia="Times New Roman" w:hAnsi="Times New Roman"/>
        </w:rPr>
        <w:t>1.</w:t>
      </w:r>
      <w:r w:rsidRPr="002E1F9F">
        <w:rPr>
          <w:rFonts w:ascii="Times New Roman" w:eastAsia="Times New Roman" w:hAnsi="Times New Roman"/>
        </w:rPr>
        <w:tab/>
        <w:t>Na załączonym formularzu ofertowym</w:t>
      </w:r>
      <w:r w:rsidR="002E1F9F" w:rsidRPr="002E1F9F">
        <w:rPr>
          <w:rFonts w:ascii="Times New Roman" w:eastAsia="Times New Roman" w:hAnsi="Times New Roman"/>
        </w:rPr>
        <w:t xml:space="preserve"> „OFERTA”</w:t>
      </w:r>
      <w:r w:rsidRPr="002E1F9F">
        <w:rPr>
          <w:rFonts w:ascii="Times New Roman" w:eastAsia="Times New Roman" w:hAnsi="Times New Roman"/>
        </w:rPr>
        <w:t>, należy przedstawić cenę ofertową netto oraz brutto za wykonanie przedmiotu zamówienia.</w:t>
      </w:r>
    </w:p>
    <w:p w:rsidR="00D96E40" w:rsidRPr="002E1F9F" w:rsidRDefault="00D96E40" w:rsidP="00D96E40">
      <w:pPr>
        <w:ind w:left="426" w:hanging="426"/>
        <w:contextualSpacing/>
        <w:jc w:val="both"/>
        <w:rPr>
          <w:rFonts w:ascii="Times New Roman" w:eastAsia="Times New Roman" w:hAnsi="Times New Roman"/>
        </w:rPr>
      </w:pPr>
    </w:p>
    <w:p w:rsidR="00D96E40" w:rsidRPr="002E1F9F" w:rsidRDefault="00D96E40" w:rsidP="00D96E40">
      <w:pPr>
        <w:ind w:left="426" w:hanging="426"/>
        <w:contextualSpacing/>
        <w:jc w:val="both"/>
        <w:rPr>
          <w:rFonts w:ascii="Times New Roman" w:eastAsia="Times New Roman" w:hAnsi="Times New Roman"/>
        </w:rPr>
      </w:pPr>
      <w:r w:rsidRPr="002E1F9F">
        <w:rPr>
          <w:rFonts w:ascii="Times New Roman" w:eastAsia="Times New Roman" w:hAnsi="Times New Roman"/>
        </w:rPr>
        <w:t>2.</w:t>
      </w:r>
      <w:r w:rsidRPr="002E1F9F">
        <w:rPr>
          <w:rFonts w:ascii="Times New Roman" w:eastAsia="Times New Roman" w:hAnsi="Times New Roman"/>
        </w:rPr>
        <w:tab/>
        <w:t xml:space="preserve">Wartość cenową należy podać w złotych polskich, z dokładnością do dwóch miejsc po przecinku. </w:t>
      </w:r>
    </w:p>
    <w:p w:rsidR="00D96E40" w:rsidRPr="002E1F9F" w:rsidRDefault="00D96E40" w:rsidP="00D96E40">
      <w:pPr>
        <w:ind w:left="426" w:hanging="426"/>
        <w:contextualSpacing/>
        <w:jc w:val="both"/>
        <w:rPr>
          <w:rFonts w:ascii="Times New Roman" w:eastAsia="Times New Roman" w:hAnsi="Times New Roman"/>
        </w:rPr>
      </w:pPr>
    </w:p>
    <w:p w:rsidR="00D96E40" w:rsidRPr="002E1F9F" w:rsidRDefault="00D96E40" w:rsidP="00D96E40">
      <w:pPr>
        <w:ind w:left="426" w:hanging="426"/>
        <w:contextualSpacing/>
        <w:jc w:val="both"/>
        <w:rPr>
          <w:rFonts w:ascii="Times New Roman" w:eastAsia="Times New Roman" w:hAnsi="Times New Roman"/>
        </w:rPr>
      </w:pPr>
      <w:r w:rsidRPr="002E1F9F">
        <w:rPr>
          <w:rFonts w:ascii="Times New Roman" w:eastAsia="Times New Roman" w:hAnsi="Times New Roman"/>
        </w:rPr>
        <w:t>3.</w:t>
      </w:r>
      <w:r w:rsidRPr="002E1F9F">
        <w:rPr>
          <w:rFonts w:ascii="Times New Roman" w:eastAsia="Times New Roman" w:hAnsi="Times New Roman"/>
        </w:rPr>
        <w:tab/>
        <w:t>Cena powinna zawierać wszelkie koszty związane z wykonaniem przedmiotu zamówienia.</w:t>
      </w:r>
    </w:p>
    <w:p w:rsidR="00D96E40" w:rsidRPr="007A2786" w:rsidRDefault="00D96E40" w:rsidP="002E1F9F">
      <w:pPr>
        <w:autoSpaceDE w:val="0"/>
        <w:autoSpaceDN w:val="0"/>
        <w:adjustRightInd w:val="0"/>
        <w:rPr>
          <w:rFonts w:ascii="Times New Roman" w:eastAsia="Times New Roman" w:hAnsi="Times New Roman"/>
          <w:b/>
          <w:sz w:val="20"/>
          <w:szCs w:val="20"/>
        </w:rPr>
      </w:pPr>
    </w:p>
    <w:p w:rsidR="00D96E40" w:rsidRPr="0068084F" w:rsidRDefault="00D96E40" w:rsidP="001B06EE">
      <w:pPr>
        <w:pStyle w:val="Heading10"/>
        <w:keepNext/>
        <w:keepLines/>
        <w:numPr>
          <w:ilvl w:val="0"/>
          <w:numId w:val="15"/>
        </w:numPr>
        <w:shd w:val="clear" w:color="auto" w:fill="auto"/>
        <w:tabs>
          <w:tab w:val="left" w:pos="633"/>
        </w:tabs>
        <w:spacing w:before="0" w:after="0" w:line="276" w:lineRule="auto"/>
        <w:ind w:left="0" w:firstLine="0"/>
        <w:jc w:val="both"/>
        <w:rPr>
          <w:rFonts w:ascii="Times New Roman" w:hAnsi="Times New Roman" w:cs="Times New Roman"/>
        </w:rPr>
      </w:pPr>
    </w:p>
    <w:p w:rsidR="00C26037" w:rsidRPr="00AF53F3" w:rsidRDefault="003A5BBB" w:rsidP="00AF53F3">
      <w:pPr>
        <w:pStyle w:val="Bodytext20"/>
        <w:numPr>
          <w:ilvl w:val="2"/>
          <w:numId w:val="14"/>
        </w:numPr>
        <w:shd w:val="clear" w:color="auto" w:fill="auto"/>
        <w:tabs>
          <w:tab w:val="clear" w:pos="2160"/>
          <w:tab w:val="left" w:pos="0"/>
          <w:tab w:val="num" w:pos="426"/>
        </w:tabs>
        <w:spacing w:after="0" w:line="276" w:lineRule="auto"/>
        <w:ind w:left="0" w:firstLine="0"/>
        <w:jc w:val="both"/>
        <w:rPr>
          <w:rFonts w:ascii="Times New Roman" w:hAnsi="Times New Roman" w:cs="Times New Roman"/>
        </w:rPr>
      </w:pPr>
      <w:r w:rsidRPr="0068084F">
        <w:rPr>
          <w:rFonts w:ascii="Times New Roman" w:hAnsi="Times New Roman" w:cs="Times New Roman"/>
        </w:rPr>
        <w:t>Przygotowanie i dostarczenie projektu „Programu.", po przeprowadzonych</w:t>
      </w:r>
      <w:r w:rsidR="00AF53F3">
        <w:rPr>
          <w:rFonts w:ascii="Times New Roman" w:hAnsi="Times New Roman" w:cs="Times New Roman"/>
        </w:rPr>
        <w:t xml:space="preserve"> </w:t>
      </w:r>
      <w:r w:rsidR="002E1F9F" w:rsidRPr="00AF53F3">
        <w:rPr>
          <w:rFonts w:ascii="Times New Roman" w:hAnsi="Times New Roman" w:cs="Times New Roman"/>
        </w:rPr>
        <w:t>k</w:t>
      </w:r>
      <w:r w:rsidRPr="00AF53F3">
        <w:rPr>
          <w:rFonts w:ascii="Times New Roman" w:hAnsi="Times New Roman" w:cs="Times New Roman"/>
        </w:rPr>
        <w:t>onsultacjach</w:t>
      </w:r>
      <w:r w:rsidR="00AF53F3">
        <w:rPr>
          <w:rFonts w:ascii="Times New Roman" w:hAnsi="Times New Roman" w:cs="Times New Roman"/>
        </w:rPr>
        <w:t xml:space="preserve">, </w:t>
      </w:r>
      <w:r w:rsidR="00AF5C17" w:rsidRPr="00AF53F3">
        <w:rPr>
          <w:rFonts w:ascii="Times New Roman" w:hAnsi="Times New Roman" w:cs="Times New Roman"/>
        </w:rPr>
        <w:t>opiniach</w:t>
      </w:r>
      <w:r w:rsidRPr="00AF53F3">
        <w:rPr>
          <w:rFonts w:ascii="Times New Roman" w:hAnsi="Times New Roman" w:cs="Times New Roman"/>
        </w:rPr>
        <w:t xml:space="preserve"> i uzgodnieniach, w ilości </w:t>
      </w:r>
      <w:r w:rsidR="00AF5C17" w:rsidRPr="00AF53F3">
        <w:rPr>
          <w:rFonts w:ascii="Times New Roman" w:hAnsi="Times New Roman" w:cs="Times New Roman"/>
        </w:rPr>
        <w:t>4</w:t>
      </w:r>
      <w:r w:rsidRPr="00AF53F3">
        <w:rPr>
          <w:rFonts w:ascii="Times New Roman" w:hAnsi="Times New Roman" w:cs="Times New Roman"/>
        </w:rPr>
        <w:t xml:space="preserve"> egzemplarzy w formie papierowej w języku polski</w:t>
      </w:r>
      <w:r w:rsidR="00AF5C17" w:rsidRPr="00AF53F3">
        <w:rPr>
          <w:rFonts w:ascii="Times New Roman" w:hAnsi="Times New Roman" w:cs="Times New Roman"/>
        </w:rPr>
        <w:t>m oraz w wersji elektronicznej 4</w:t>
      </w:r>
      <w:r w:rsidRPr="00AF53F3">
        <w:rPr>
          <w:rFonts w:ascii="Times New Roman" w:hAnsi="Times New Roman" w:cs="Times New Roman"/>
        </w:rPr>
        <w:t xml:space="preserve"> egzemplarz</w:t>
      </w:r>
      <w:r w:rsidR="00E826E9" w:rsidRPr="00AF53F3">
        <w:rPr>
          <w:rFonts w:ascii="Times New Roman" w:hAnsi="Times New Roman" w:cs="Times New Roman"/>
        </w:rPr>
        <w:t>y</w:t>
      </w:r>
      <w:r w:rsidRPr="00AF53F3">
        <w:rPr>
          <w:rFonts w:ascii="Times New Roman" w:hAnsi="Times New Roman" w:cs="Times New Roman"/>
        </w:rPr>
        <w:t xml:space="preserve"> CD-ROM - celem uchwalenia przez </w:t>
      </w:r>
      <w:r w:rsidR="00D91CCA" w:rsidRPr="00AF53F3">
        <w:rPr>
          <w:rFonts w:ascii="Times New Roman" w:hAnsi="Times New Roman" w:cs="Times New Roman"/>
        </w:rPr>
        <w:t>Radę Miasta Kielce</w:t>
      </w:r>
      <w:r w:rsidRPr="00AF53F3">
        <w:rPr>
          <w:rFonts w:ascii="Times New Roman" w:hAnsi="Times New Roman" w:cs="Times New Roman"/>
        </w:rPr>
        <w:t>.</w:t>
      </w:r>
    </w:p>
    <w:p w:rsidR="00C26037" w:rsidRDefault="00AF53F3" w:rsidP="00AF53F3">
      <w:pPr>
        <w:pStyle w:val="Bodytext20"/>
        <w:shd w:val="clear" w:color="auto" w:fill="auto"/>
        <w:tabs>
          <w:tab w:val="left" w:pos="0"/>
        </w:tabs>
        <w:spacing w:after="0" w:line="276" w:lineRule="auto"/>
        <w:ind w:firstLine="0"/>
        <w:jc w:val="both"/>
        <w:rPr>
          <w:rFonts w:ascii="Times New Roman" w:hAnsi="Times New Roman" w:cs="Times New Roman"/>
        </w:rPr>
      </w:pPr>
      <w:r>
        <w:rPr>
          <w:rFonts w:ascii="Times New Roman" w:hAnsi="Times New Roman" w:cs="Times New Roman"/>
        </w:rPr>
        <w:t xml:space="preserve">2. </w:t>
      </w:r>
      <w:r w:rsidR="003A5BBB" w:rsidRPr="0068084F">
        <w:rPr>
          <w:rFonts w:ascii="Times New Roman" w:hAnsi="Times New Roman" w:cs="Times New Roman"/>
        </w:rPr>
        <w:t xml:space="preserve">Przygotowanie i dostarczenie ostatecznej wersji „Programu.", po uchwaleniu przez </w:t>
      </w:r>
      <w:r w:rsidR="00D91CCA">
        <w:rPr>
          <w:rFonts w:ascii="Times New Roman" w:hAnsi="Times New Roman" w:cs="Times New Roman"/>
        </w:rPr>
        <w:t>Radę Miasta Kielce</w:t>
      </w:r>
      <w:r w:rsidR="003A5BBB" w:rsidRPr="0068084F">
        <w:rPr>
          <w:rFonts w:ascii="Times New Roman" w:hAnsi="Times New Roman" w:cs="Times New Roman"/>
        </w:rPr>
        <w:t xml:space="preserve">, w ilości </w:t>
      </w:r>
      <w:r w:rsidR="00AF5C17">
        <w:rPr>
          <w:rFonts w:ascii="Times New Roman" w:hAnsi="Times New Roman" w:cs="Times New Roman"/>
        </w:rPr>
        <w:t>4</w:t>
      </w:r>
      <w:r w:rsidR="003A5BBB" w:rsidRPr="0068084F">
        <w:rPr>
          <w:rFonts w:ascii="Times New Roman" w:hAnsi="Times New Roman" w:cs="Times New Roman"/>
        </w:rPr>
        <w:t xml:space="preserve"> egzemplarzy w formie papierowej w języku polski</w:t>
      </w:r>
      <w:r w:rsidR="00AF5C17">
        <w:rPr>
          <w:rFonts w:ascii="Times New Roman" w:hAnsi="Times New Roman" w:cs="Times New Roman"/>
        </w:rPr>
        <w:t xml:space="preserve">m oraz w wersji elektronicznej  </w:t>
      </w:r>
      <w:r>
        <w:rPr>
          <w:rFonts w:ascii="Times New Roman" w:hAnsi="Times New Roman" w:cs="Times New Roman"/>
        </w:rPr>
        <w:t xml:space="preserve">     </w:t>
      </w:r>
      <w:r w:rsidR="00AF5C17">
        <w:rPr>
          <w:rFonts w:ascii="Times New Roman" w:hAnsi="Times New Roman" w:cs="Times New Roman"/>
        </w:rPr>
        <w:t>4</w:t>
      </w:r>
      <w:r w:rsidR="003A5BBB" w:rsidRPr="0068084F">
        <w:rPr>
          <w:rFonts w:ascii="Times New Roman" w:hAnsi="Times New Roman" w:cs="Times New Roman"/>
        </w:rPr>
        <w:t xml:space="preserve"> </w:t>
      </w:r>
      <w:r w:rsidR="00AF5C17">
        <w:rPr>
          <w:rFonts w:ascii="Times New Roman" w:hAnsi="Times New Roman" w:cs="Times New Roman"/>
        </w:rPr>
        <w:t xml:space="preserve"> </w:t>
      </w:r>
      <w:r w:rsidR="003A5BBB" w:rsidRPr="0068084F">
        <w:rPr>
          <w:rFonts w:ascii="Times New Roman" w:hAnsi="Times New Roman" w:cs="Times New Roman"/>
        </w:rPr>
        <w:t>egzemplarz</w:t>
      </w:r>
      <w:r w:rsidR="00E826E9">
        <w:rPr>
          <w:rFonts w:ascii="Times New Roman" w:hAnsi="Times New Roman" w:cs="Times New Roman"/>
        </w:rPr>
        <w:t xml:space="preserve">y </w:t>
      </w:r>
      <w:r w:rsidR="003A5BBB" w:rsidRPr="0068084F">
        <w:rPr>
          <w:rFonts w:ascii="Times New Roman" w:hAnsi="Times New Roman" w:cs="Times New Roman"/>
        </w:rPr>
        <w:t xml:space="preserve"> CD-ROM.</w:t>
      </w:r>
    </w:p>
    <w:p w:rsidR="009503FE" w:rsidRPr="0068084F" w:rsidRDefault="009503FE" w:rsidP="009503FE">
      <w:pPr>
        <w:pStyle w:val="Bodytext20"/>
        <w:shd w:val="clear" w:color="auto" w:fill="auto"/>
        <w:spacing w:after="0" w:line="276" w:lineRule="auto"/>
        <w:ind w:left="640" w:firstLine="0"/>
        <w:jc w:val="both"/>
        <w:rPr>
          <w:rFonts w:ascii="Times New Roman" w:hAnsi="Times New Roman" w:cs="Times New Roman"/>
        </w:rPr>
      </w:pPr>
    </w:p>
    <w:p w:rsidR="00C26037" w:rsidRPr="0068084F" w:rsidRDefault="003A5BBB" w:rsidP="001B06EE">
      <w:pPr>
        <w:pStyle w:val="Heading10"/>
        <w:keepNext/>
        <w:keepLines/>
        <w:numPr>
          <w:ilvl w:val="0"/>
          <w:numId w:val="15"/>
        </w:numPr>
        <w:shd w:val="clear" w:color="auto" w:fill="auto"/>
        <w:tabs>
          <w:tab w:val="left" w:pos="703"/>
        </w:tabs>
        <w:spacing w:before="0" w:after="0" w:line="276" w:lineRule="auto"/>
        <w:jc w:val="both"/>
        <w:rPr>
          <w:rFonts w:ascii="Times New Roman" w:hAnsi="Times New Roman" w:cs="Times New Roman"/>
        </w:rPr>
      </w:pPr>
      <w:bookmarkStart w:id="13" w:name="bookmark12"/>
      <w:r w:rsidRPr="0068084F">
        <w:rPr>
          <w:rFonts w:ascii="Times New Roman" w:hAnsi="Times New Roman" w:cs="Times New Roman"/>
        </w:rPr>
        <w:lastRenderedPageBreak/>
        <w:t>HARMONOGRAM REALIZACJI ZADANIA</w:t>
      </w:r>
      <w:bookmarkEnd w:id="13"/>
    </w:p>
    <w:tbl>
      <w:tblPr>
        <w:tblOverlap w:val="never"/>
        <w:tblW w:w="0" w:type="auto"/>
        <w:jc w:val="center"/>
        <w:tblLayout w:type="fixed"/>
        <w:tblCellMar>
          <w:left w:w="10" w:type="dxa"/>
          <w:right w:w="10" w:type="dxa"/>
        </w:tblCellMar>
        <w:tblLook w:val="0000" w:firstRow="0" w:lastRow="0" w:firstColumn="0" w:lastColumn="0" w:noHBand="0" w:noVBand="0"/>
      </w:tblPr>
      <w:tblGrid>
        <w:gridCol w:w="898"/>
        <w:gridCol w:w="6869"/>
        <w:gridCol w:w="40"/>
      </w:tblGrid>
      <w:tr w:rsidR="00C26037" w:rsidRPr="0068084F" w:rsidTr="001107EE">
        <w:trPr>
          <w:trHeight w:hRule="exact" w:val="902"/>
          <w:jc w:val="center"/>
        </w:trPr>
        <w:tc>
          <w:tcPr>
            <w:tcW w:w="898" w:type="dxa"/>
            <w:tcBorders>
              <w:top w:val="single" w:sz="4" w:space="0" w:color="auto"/>
              <w:left w:val="single" w:sz="4" w:space="0" w:color="auto"/>
            </w:tcBorders>
            <w:shd w:val="clear" w:color="auto" w:fill="FFFFFF"/>
          </w:tcPr>
          <w:p w:rsidR="00C26037" w:rsidRPr="0068084F" w:rsidRDefault="003A5BBB" w:rsidP="009503FE">
            <w:pPr>
              <w:pStyle w:val="Bodytext20"/>
              <w:framePr w:w="10171" w:wrap="notBeside" w:vAnchor="text" w:hAnchor="text" w:xAlign="center" w:y="1"/>
              <w:shd w:val="clear" w:color="auto" w:fill="auto"/>
              <w:spacing w:after="0" w:line="276" w:lineRule="auto"/>
              <w:ind w:left="180" w:firstLine="0"/>
              <w:rPr>
                <w:rFonts w:ascii="Times New Roman" w:hAnsi="Times New Roman" w:cs="Times New Roman"/>
              </w:rPr>
            </w:pPr>
            <w:r w:rsidRPr="0068084F">
              <w:rPr>
                <w:rStyle w:val="Bodytext2Bold0"/>
                <w:rFonts w:ascii="Times New Roman" w:hAnsi="Times New Roman" w:cs="Times New Roman"/>
              </w:rPr>
              <w:t>Etapy</w:t>
            </w:r>
          </w:p>
        </w:tc>
        <w:tc>
          <w:tcPr>
            <w:tcW w:w="6869" w:type="dxa"/>
            <w:tcBorders>
              <w:top w:val="single" w:sz="4" w:space="0" w:color="auto"/>
              <w:left w:val="single" w:sz="4" w:space="0" w:color="auto"/>
            </w:tcBorders>
            <w:shd w:val="clear" w:color="auto" w:fill="FFFFFF"/>
          </w:tcPr>
          <w:p w:rsidR="00C26037" w:rsidRPr="0068084F" w:rsidRDefault="003A5BBB" w:rsidP="009503FE">
            <w:pPr>
              <w:pStyle w:val="Bodytext20"/>
              <w:framePr w:w="10171" w:wrap="notBeside" w:vAnchor="text" w:hAnchor="text" w:xAlign="center" w:y="1"/>
              <w:shd w:val="clear" w:color="auto" w:fill="auto"/>
              <w:spacing w:after="0" w:line="276" w:lineRule="auto"/>
              <w:ind w:firstLine="0"/>
              <w:jc w:val="center"/>
              <w:rPr>
                <w:rFonts w:ascii="Times New Roman" w:hAnsi="Times New Roman" w:cs="Times New Roman"/>
              </w:rPr>
            </w:pPr>
            <w:r w:rsidRPr="0068084F">
              <w:rPr>
                <w:rStyle w:val="Bodytext2Bold0"/>
                <w:rFonts w:ascii="Times New Roman" w:hAnsi="Times New Roman" w:cs="Times New Roman"/>
              </w:rPr>
              <w:t>Wyszczególnienie</w:t>
            </w:r>
          </w:p>
        </w:tc>
        <w:tc>
          <w:tcPr>
            <w:tcW w:w="40" w:type="dxa"/>
            <w:tcBorders>
              <w:top w:val="single" w:sz="4" w:space="0" w:color="auto"/>
              <w:left w:val="single" w:sz="4" w:space="0" w:color="auto"/>
              <w:right w:val="single" w:sz="4" w:space="0" w:color="auto"/>
            </w:tcBorders>
            <w:shd w:val="clear" w:color="auto" w:fill="FFFFFF"/>
            <w:vAlign w:val="center"/>
          </w:tcPr>
          <w:p w:rsidR="00C26037" w:rsidRPr="0068084F" w:rsidRDefault="00C26037" w:rsidP="009503FE">
            <w:pPr>
              <w:pStyle w:val="Bodytext20"/>
              <w:framePr w:w="10171" w:wrap="notBeside" w:vAnchor="text" w:hAnchor="text" w:xAlign="center" w:y="1"/>
              <w:shd w:val="clear" w:color="auto" w:fill="auto"/>
              <w:spacing w:after="0" w:line="276" w:lineRule="auto"/>
              <w:ind w:firstLine="0"/>
              <w:jc w:val="center"/>
              <w:rPr>
                <w:rFonts w:ascii="Times New Roman" w:hAnsi="Times New Roman" w:cs="Times New Roman"/>
              </w:rPr>
            </w:pPr>
          </w:p>
        </w:tc>
      </w:tr>
      <w:tr w:rsidR="00312936" w:rsidRPr="0068084F" w:rsidTr="001107EE">
        <w:trPr>
          <w:trHeight w:hRule="exact" w:val="1858"/>
          <w:jc w:val="center"/>
        </w:trPr>
        <w:tc>
          <w:tcPr>
            <w:tcW w:w="898" w:type="dxa"/>
            <w:tcBorders>
              <w:top w:val="single" w:sz="4" w:space="0" w:color="auto"/>
              <w:left w:val="single" w:sz="4" w:space="0" w:color="auto"/>
            </w:tcBorders>
            <w:shd w:val="clear" w:color="auto" w:fill="FFFFFF"/>
          </w:tcPr>
          <w:p w:rsidR="00312936" w:rsidRPr="0068084F" w:rsidRDefault="00312936" w:rsidP="009503FE">
            <w:pPr>
              <w:pStyle w:val="Bodytext20"/>
              <w:framePr w:w="10171" w:wrap="notBeside" w:vAnchor="text" w:hAnchor="text" w:xAlign="center" w:y="1"/>
              <w:shd w:val="clear" w:color="auto" w:fill="auto"/>
              <w:spacing w:after="0" w:line="276" w:lineRule="auto"/>
              <w:ind w:firstLine="0"/>
              <w:jc w:val="center"/>
              <w:rPr>
                <w:rStyle w:val="Bodytext21"/>
                <w:rFonts w:ascii="Times New Roman" w:hAnsi="Times New Roman" w:cs="Times New Roman"/>
              </w:rPr>
            </w:pPr>
            <w:r>
              <w:rPr>
                <w:rStyle w:val="Bodytext21"/>
                <w:rFonts w:ascii="Times New Roman" w:hAnsi="Times New Roman" w:cs="Times New Roman"/>
              </w:rPr>
              <w:t>I.</w:t>
            </w:r>
          </w:p>
        </w:tc>
        <w:tc>
          <w:tcPr>
            <w:tcW w:w="6869" w:type="dxa"/>
            <w:tcBorders>
              <w:top w:val="single" w:sz="4" w:space="0" w:color="auto"/>
              <w:left w:val="single" w:sz="4" w:space="0" w:color="auto"/>
            </w:tcBorders>
            <w:shd w:val="clear" w:color="auto" w:fill="FFFFFF"/>
          </w:tcPr>
          <w:p w:rsidR="00312936" w:rsidRPr="0068084F" w:rsidRDefault="00312936" w:rsidP="007B2EA5">
            <w:pPr>
              <w:pStyle w:val="Bodytext20"/>
              <w:framePr w:w="10171" w:wrap="notBeside" w:vAnchor="text" w:hAnchor="text" w:xAlign="center" w:y="1"/>
              <w:shd w:val="clear" w:color="auto" w:fill="auto"/>
              <w:spacing w:after="0" w:line="276" w:lineRule="auto"/>
              <w:ind w:firstLine="0"/>
              <w:jc w:val="both"/>
              <w:rPr>
                <w:rStyle w:val="Bodytext21"/>
                <w:rFonts w:ascii="Times New Roman" w:hAnsi="Times New Roman" w:cs="Times New Roman"/>
              </w:rPr>
            </w:pPr>
            <w:r>
              <w:rPr>
                <w:rFonts w:ascii="Times New Roman" w:hAnsi="Times New Roman" w:cs="Times New Roman"/>
              </w:rPr>
              <w:t>Przeprowadzenie ankiety, dotyczącej</w:t>
            </w:r>
            <w:r w:rsidRPr="0068084F">
              <w:rPr>
                <w:rFonts w:ascii="Times New Roman" w:hAnsi="Times New Roman" w:cs="Times New Roman"/>
              </w:rPr>
              <w:t xml:space="preserve"> zamierzeń inwestycyjnych samorządu terytorialnego, instytucji, zakładów oraz organizacji pozarządowych na terenie </w:t>
            </w:r>
            <w:r>
              <w:rPr>
                <w:rFonts w:ascii="Times New Roman" w:hAnsi="Times New Roman" w:cs="Times New Roman"/>
              </w:rPr>
              <w:t>m. Kielce</w:t>
            </w:r>
            <w:r w:rsidRPr="0068084F">
              <w:rPr>
                <w:rFonts w:ascii="Times New Roman" w:hAnsi="Times New Roman" w:cs="Times New Roman"/>
              </w:rPr>
              <w:t xml:space="preserve">, obejmujące okres 2017-2021 </w:t>
            </w:r>
            <w:r>
              <w:rPr>
                <w:rFonts w:ascii="Times New Roman" w:hAnsi="Times New Roman" w:cs="Times New Roman"/>
              </w:rPr>
              <w:t xml:space="preserve"> </w:t>
            </w:r>
            <w:r w:rsidR="007B2EA5">
              <w:rPr>
                <w:rFonts w:ascii="Times New Roman" w:hAnsi="Times New Roman" w:cs="Times New Roman"/>
              </w:rPr>
              <w:t>z perspektywą do 2025 roku</w:t>
            </w:r>
            <w:r w:rsidRPr="0068084F">
              <w:rPr>
                <w:rFonts w:ascii="Times New Roman" w:hAnsi="Times New Roman" w:cs="Times New Roman"/>
              </w:rPr>
              <w:t>.</w:t>
            </w:r>
          </w:p>
        </w:tc>
        <w:tc>
          <w:tcPr>
            <w:tcW w:w="40" w:type="dxa"/>
            <w:tcBorders>
              <w:top w:val="single" w:sz="4" w:space="0" w:color="auto"/>
              <w:left w:val="single" w:sz="4" w:space="0" w:color="auto"/>
              <w:right w:val="single" w:sz="4" w:space="0" w:color="auto"/>
            </w:tcBorders>
            <w:shd w:val="clear" w:color="auto" w:fill="FFFFFF"/>
          </w:tcPr>
          <w:p w:rsidR="00312936" w:rsidRPr="0068084F" w:rsidRDefault="00312936" w:rsidP="009503FE">
            <w:pPr>
              <w:pStyle w:val="Bodytext20"/>
              <w:framePr w:w="10171" w:wrap="notBeside" w:vAnchor="text" w:hAnchor="text" w:xAlign="center" w:y="1"/>
              <w:shd w:val="clear" w:color="auto" w:fill="auto"/>
              <w:spacing w:after="0" w:line="276" w:lineRule="auto"/>
              <w:ind w:firstLine="0"/>
              <w:jc w:val="center"/>
              <w:rPr>
                <w:rStyle w:val="Bodytext21"/>
                <w:rFonts w:ascii="Times New Roman" w:hAnsi="Times New Roman" w:cs="Times New Roman"/>
              </w:rPr>
            </w:pPr>
          </w:p>
        </w:tc>
      </w:tr>
      <w:tr w:rsidR="00C26037" w:rsidRPr="0068084F" w:rsidTr="001107EE">
        <w:trPr>
          <w:trHeight w:hRule="exact" w:val="1858"/>
          <w:jc w:val="center"/>
        </w:trPr>
        <w:tc>
          <w:tcPr>
            <w:tcW w:w="898" w:type="dxa"/>
            <w:tcBorders>
              <w:top w:val="single" w:sz="4" w:space="0" w:color="auto"/>
              <w:left w:val="single" w:sz="4" w:space="0" w:color="auto"/>
            </w:tcBorders>
            <w:shd w:val="clear" w:color="auto" w:fill="FFFFFF"/>
          </w:tcPr>
          <w:p w:rsidR="00C26037" w:rsidRPr="0068084F" w:rsidRDefault="003A5BBB" w:rsidP="009503FE">
            <w:pPr>
              <w:pStyle w:val="Bodytext20"/>
              <w:framePr w:w="10171" w:wrap="notBeside" w:vAnchor="text" w:hAnchor="text" w:xAlign="center" w:y="1"/>
              <w:shd w:val="clear" w:color="auto" w:fill="auto"/>
              <w:spacing w:after="0" w:line="276" w:lineRule="auto"/>
              <w:ind w:firstLine="0"/>
              <w:jc w:val="center"/>
              <w:rPr>
                <w:rFonts w:ascii="Times New Roman" w:hAnsi="Times New Roman" w:cs="Times New Roman"/>
              </w:rPr>
            </w:pPr>
            <w:r w:rsidRPr="0068084F">
              <w:rPr>
                <w:rStyle w:val="Bodytext21"/>
                <w:rFonts w:ascii="Times New Roman" w:hAnsi="Times New Roman" w:cs="Times New Roman"/>
              </w:rPr>
              <w:t>I</w:t>
            </w:r>
            <w:r w:rsidR="00312936">
              <w:rPr>
                <w:rStyle w:val="Bodytext21"/>
                <w:rFonts w:ascii="Times New Roman" w:hAnsi="Times New Roman" w:cs="Times New Roman"/>
              </w:rPr>
              <w:t>I.</w:t>
            </w:r>
          </w:p>
        </w:tc>
        <w:tc>
          <w:tcPr>
            <w:tcW w:w="6869" w:type="dxa"/>
            <w:tcBorders>
              <w:top w:val="single" w:sz="4" w:space="0" w:color="auto"/>
              <w:left w:val="single" w:sz="4" w:space="0" w:color="auto"/>
            </w:tcBorders>
            <w:shd w:val="clear" w:color="auto" w:fill="FFFFFF"/>
          </w:tcPr>
          <w:p w:rsidR="00C26037" w:rsidRPr="0068084F" w:rsidRDefault="003A5BBB" w:rsidP="009503FE">
            <w:pPr>
              <w:pStyle w:val="Bodytext20"/>
              <w:framePr w:w="10171" w:wrap="notBeside" w:vAnchor="text" w:hAnchor="text" w:xAlign="center" w:y="1"/>
              <w:numPr>
                <w:ilvl w:val="0"/>
                <w:numId w:val="10"/>
              </w:numPr>
              <w:shd w:val="clear" w:color="auto" w:fill="auto"/>
              <w:tabs>
                <w:tab w:val="left" w:pos="379"/>
              </w:tabs>
              <w:spacing w:after="0" w:line="276" w:lineRule="auto"/>
              <w:ind w:firstLine="0"/>
              <w:jc w:val="both"/>
              <w:rPr>
                <w:rFonts w:ascii="Times New Roman" w:hAnsi="Times New Roman" w:cs="Times New Roman"/>
              </w:rPr>
            </w:pPr>
            <w:r w:rsidRPr="0068084F">
              <w:rPr>
                <w:rStyle w:val="Bodytext21"/>
                <w:rFonts w:ascii="Times New Roman" w:hAnsi="Times New Roman" w:cs="Times New Roman"/>
              </w:rPr>
              <w:t xml:space="preserve">Opracowanie i dostarczenie projektu </w:t>
            </w:r>
            <w:r w:rsidR="00D91CCA" w:rsidRPr="0068084F">
              <w:rPr>
                <w:rFonts w:ascii="Times New Roman" w:hAnsi="Times New Roman" w:cs="Times New Roman"/>
              </w:rPr>
              <w:t>„Programu ochrony środowiska dla miasta Kielce na lata 2017-2021 z perspektywą do 2025r"</w:t>
            </w:r>
            <w:r w:rsidR="00D91CCA" w:rsidRPr="0068084F">
              <w:rPr>
                <w:rStyle w:val="Bodytext21"/>
                <w:rFonts w:ascii="Times New Roman" w:hAnsi="Times New Roman" w:cs="Times New Roman"/>
              </w:rPr>
              <w:t xml:space="preserve"> </w:t>
            </w:r>
            <w:r w:rsidRPr="0068084F">
              <w:rPr>
                <w:rStyle w:val="Bodytext21"/>
                <w:rFonts w:ascii="Times New Roman" w:hAnsi="Times New Roman" w:cs="Times New Roman"/>
              </w:rPr>
              <w:t xml:space="preserve"> w wersji papierowej.</w:t>
            </w:r>
          </w:p>
          <w:p w:rsidR="00C26037" w:rsidRPr="0068084F" w:rsidRDefault="003A5BBB" w:rsidP="009503FE">
            <w:pPr>
              <w:pStyle w:val="Bodytext20"/>
              <w:framePr w:w="10171" w:wrap="notBeside" w:vAnchor="text" w:hAnchor="text" w:xAlign="center" w:y="1"/>
              <w:numPr>
                <w:ilvl w:val="0"/>
                <w:numId w:val="10"/>
              </w:numPr>
              <w:shd w:val="clear" w:color="auto" w:fill="auto"/>
              <w:tabs>
                <w:tab w:val="left" w:pos="403"/>
              </w:tabs>
              <w:spacing w:before="60" w:after="0" w:line="276" w:lineRule="auto"/>
              <w:ind w:firstLine="0"/>
              <w:jc w:val="both"/>
              <w:rPr>
                <w:rFonts w:ascii="Times New Roman" w:hAnsi="Times New Roman" w:cs="Times New Roman"/>
              </w:rPr>
            </w:pPr>
            <w:r w:rsidRPr="0068084F">
              <w:rPr>
                <w:rStyle w:val="Bodytext21"/>
                <w:rFonts w:ascii="Times New Roman" w:hAnsi="Times New Roman" w:cs="Times New Roman"/>
              </w:rPr>
              <w:t>Opracowanie i dostarczenie prognozy oddziaływania na środowisko w/w projektu w wersji papierowej.</w:t>
            </w:r>
          </w:p>
        </w:tc>
        <w:tc>
          <w:tcPr>
            <w:tcW w:w="40" w:type="dxa"/>
            <w:tcBorders>
              <w:top w:val="single" w:sz="4" w:space="0" w:color="auto"/>
              <w:left w:val="single" w:sz="4" w:space="0" w:color="auto"/>
              <w:right w:val="single" w:sz="4" w:space="0" w:color="auto"/>
            </w:tcBorders>
            <w:shd w:val="clear" w:color="auto" w:fill="FFFFFF"/>
          </w:tcPr>
          <w:p w:rsidR="00C26037" w:rsidRPr="0068084F" w:rsidRDefault="00C26037" w:rsidP="0026457F">
            <w:pPr>
              <w:pStyle w:val="Bodytext20"/>
              <w:framePr w:w="10171" w:wrap="notBeside" w:vAnchor="text" w:hAnchor="text" w:xAlign="center" w:y="1"/>
              <w:shd w:val="clear" w:color="auto" w:fill="auto"/>
              <w:spacing w:after="0" w:line="276" w:lineRule="auto"/>
              <w:ind w:right="1317" w:firstLine="0"/>
              <w:jc w:val="center"/>
              <w:rPr>
                <w:rFonts w:ascii="Times New Roman" w:hAnsi="Times New Roman" w:cs="Times New Roman"/>
              </w:rPr>
            </w:pPr>
          </w:p>
        </w:tc>
      </w:tr>
      <w:tr w:rsidR="00C26037" w:rsidRPr="0068084F" w:rsidTr="001107EE">
        <w:trPr>
          <w:trHeight w:hRule="exact" w:val="2506"/>
          <w:jc w:val="center"/>
        </w:trPr>
        <w:tc>
          <w:tcPr>
            <w:tcW w:w="898" w:type="dxa"/>
            <w:tcBorders>
              <w:top w:val="single" w:sz="4" w:space="0" w:color="auto"/>
              <w:left w:val="single" w:sz="4" w:space="0" w:color="auto"/>
            </w:tcBorders>
            <w:shd w:val="clear" w:color="auto" w:fill="FFFFFF"/>
          </w:tcPr>
          <w:p w:rsidR="00C26037" w:rsidRPr="0068084F" w:rsidRDefault="003A5BBB" w:rsidP="009503FE">
            <w:pPr>
              <w:pStyle w:val="Bodytext20"/>
              <w:framePr w:w="10171" w:wrap="notBeside" w:vAnchor="text" w:hAnchor="text" w:xAlign="center" w:y="1"/>
              <w:shd w:val="clear" w:color="auto" w:fill="auto"/>
              <w:spacing w:after="0" w:line="276" w:lineRule="auto"/>
              <w:ind w:firstLine="0"/>
              <w:jc w:val="center"/>
              <w:rPr>
                <w:rFonts w:ascii="Times New Roman" w:hAnsi="Times New Roman" w:cs="Times New Roman"/>
              </w:rPr>
            </w:pPr>
            <w:r w:rsidRPr="0068084F">
              <w:rPr>
                <w:rStyle w:val="Bodytext21"/>
                <w:rFonts w:ascii="Times New Roman" w:hAnsi="Times New Roman" w:cs="Times New Roman"/>
              </w:rPr>
              <w:t>II</w:t>
            </w:r>
            <w:r w:rsidR="00312936">
              <w:rPr>
                <w:rStyle w:val="Bodytext21"/>
                <w:rFonts w:ascii="Times New Roman" w:hAnsi="Times New Roman" w:cs="Times New Roman"/>
              </w:rPr>
              <w:t>I.</w:t>
            </w:r>
          </w:p>
        </w:tc>
        <w:tc>
          <w:tcPr>
            <w:tcW w:w="6869" w:type="dxa"/>
            <w:tcBorders>
              <w:top w:val="single" w:sz="4" w:space="0" w:color="auto"/>
              <w:left w:val="single" w:sz="4" w:space="0" w:color="auto"/>
            </w:tcBorders>
            <w:shd w:val="clear" w:color="auto" w:fill="FFFFFF"/>
            <w:vAlign w:val="center"/>
          </w:tcPr>
          <w:p w:rsidR="00C26037" w:rsidRPr="0068084F" w:rsidRDefault="003A5BBB" w:rsidP="009503FE">
            <w:pPr>
              <w:pStyle w:val="Bodytext20"/>
              <w:framePr w:w="10171" w:wrap="notBeside" w:vAnchor="text" w:hAnchor="text" w:xAlign="center" w:y="1"/>
              <w:shd w:val="clear" w:color="auto" w:fill="auto"/>
              <w:spacing w:after="0" w:line="276" w:lineRule="auto"/>
              <w:ind w:firstLine="0"/>
              <w:jc w:val="both"/>
              <w:rPr>
                <w:rFonts w:ascii="Times New Roman" w:hAnsi="Times New Roman" w:cs="Times New Roman"/>
              </w:rPr>
            </w:pPr>
            <w:r w:rsidRPr="0068084F">
              <w:rPr>
                <w:rStyle w:val="Bodytext21"/>
                <w:rFonts w:ascii="Times New Roman" w:hAnsi="Times New Roman" w:cs="Times New Roman"/>
              </w:rPr>
              <w:t xml:space="preserve">Przeprowadzenie postępowania związanego z konsultacjami, uzgodnieniami i opiniowaniem projektu </w:t>
            </w:r>
            <w:r w:rsidR="00D91CCA" w:rsidRPr="0068084F">
              <w:rPr>
                <w:rFonts w:ascii="Times New Roman" w:hAnsi="Times New Roman" w:cs="Times New Roman"/>
              </w:rPr>
              <w:t>„Programu ochrony środowiska dla miasta Kielce na lata 2017-2021 z perspektywą do 2025r"</w:t>
            </w:r>
            <w:r w:rsidR="00D91CCA">
              <w:rPr>
                <w:rStyle w:val="Bodytext21"/>
                <w:rFonts w:ascii="Times New Roman" w:hAnsi="Times New Roman" w:cs="Times New Roman"/>
              </w:rPr>
              <w:t xml:space="preserve">, </w:t>
            </w:r>
            <w:r w:rsidRPr="0068084F">
              <w:rPr>
                <w:rStyle w:val="Bodytext21"/>
                <w:rFonts w:ascii="Times New Roman" w:hAnsi="Times New Roman" w:cs="Times New Roman"/>
              </w:rPr>
              <w:t>wraz z prognozą oddziaływania na środowisko ww. Programu, zgodnie z ustawą z dnia 3 października 2008 r. o udostępnianiu informacji o środowisku i jego ochronie, udziale społeczeństwa w ochronie środowiska oraz o ocenach oddziaływania na środowisko.</w:t>
            </w:r>
          </w:p>
        </w:tc>
        <w:tc>
          <w:tcPr>
            <w:tcW w:w="40" w:type="dxa"/>
            <w:tcBorders>
              <w:top w:val="single" w:sz="4" w:space="0" w:color="auto"/>
              <w:left w:val="single" w:sz="4" w:space="0" w:color="auto"/>
              <w:right w:val="single" w:sz="4" w:space="0" w:color="auto"/>
            </w:tcBorders>
            <w:shd w:val="clear" w:color="auto" w:fill="FFFFFF"/>
          </w:tcPr>
          <w:p w:rsidR="00C26037" w:rsidRPr="0068084F" w:rsidRDefault="00C26037" w:rsidP="009503FE">
            <w:pPr>
              <w:pStyle w:val="Bodytext20"/>
              <w:framePr w:w="10171" w:wrap="notBeside" w:vAnchor="text" w:hAnchor="text" w:xAlign="center" w:y="1"/>
              <w:shd w:val="clear" w:color="auto" w:fill="auto"/>
              <w:spacing w:after="0" w:line="276" w:lineRule="auto"/>
              <w:ind w:firstLine="0"/>
              <w:jc w:val="center"/>
              <w:rPr>
                <w:rFonts w:ascii="Times New Roman" w:hAnsi="Times New Roman" w:cs="Times New Roman"/>
              </w:rPr>
            </w:pPr>
          </w:p>
        </w:tc>
      </w:tr>
      <w:tr w:rsidR="00C26037" w:rsidRPr="0068084F" w:rsidTr="001107EE">
        <w:trPr>
          <w:trHeight w:hRule="exact" w:val="1891"/>
          <w:jc w:val="center"/>
        </w:trPr>
        <w:tc>
          <w:tcPr>
            <w:tcW w:w="898" w:type="dxa"/>
            <w:tcBorders>
              <w:top w:val="single" w:sz="4" w:space="0" w:color="auto"/>
              <w:left w:val="single" w:sz="4" w:space="0" w:color="auto"/>
            </w:tcBorders>
            <w:shd w:val="clear" w:color="auto" w:fill="FFFFFF"/>
          </w:tcPr>
          <w:p w:rsidR="00C26037" w:rsidRPr="0068084F" w:rsidRDefault="003A5BBB" w:rsidP="009503FE">
            <w:pPr>
              <w:pStyle w:val="Bodytext20"/>
              <w:framePr w:w="10171" w:wrap="notBeside" w:vAnchor="text" w:hAnchor="text" w:xAlign="center" w:y="1"/>
              <w:shd w:val="clear" w:color="auto" w:fill="auto"/>
              <w:spacing w:after="0" w:line="276" w:lineRule="auto"/>
              <w:ind w:firstLine="0"/>
              <w:jc w:val="center"/>
              <w:rPr>
                <w:rFonts w:ascii="Times New Roman" w:hAnsi="Times New Roman" w:cs="Times New Roman"/>
              </w:rPr>
            </w:pPr>
            <w:r w:rsidRPr="0068084F">
              <w:rPr>
                <w:rStyle w:val="Bodytext21"/>
                <w:rFonts w:ascii="Times New Roman" w:hAnsi="Times New Roman" w:cs="Times New Roman"/>
              </w:rPr>
              <w:t>I</w:t>
            </w:r>
            <w:r w:rsidR="00312936">
              <w:rPr>
                <w:rStyle w:val="Bodytext21"/>
                <w:rFonts w:ascii="Times New Roman" w:hAnsi="Times New Roman" w:cs="Times New Roman"/>
              </w:rPr>
              <w:t>V.</w:t>
            </w:r>
          </w:p>
        </w:tc>
        <w:tc>
          <w:tcPr>
            <w:tcW w:w="6869" w:type="dxa"/>
            <w:tcBorders>
              <w:top w:val="single" w:sz="4" w:space="0" w:color="auto"/>
              <w:left w:val="single" w:sz="4" w:space="0" w:color="auto"/>
            </w:tcBorders>
            <w:shd w:val="clear" w:color="auto" w:fill="FFFFFF"/>
          </w:tcPr>
          <w:p w:rsidR="00C26037" w:rsidRPr="0068084F" w:rsidRDefault="003A5BBB" w:rsidP="007F1EA3">
            <w:pPr>
              <w:pStyle w:val="Bodytext20"/>
              <w:framePr w:w="10171" w:wrap="notBeside" w:vAnchor="text" w:hAnchor="text" w:xAlign="center" w:y="1"/>
              <w:shd w:val="clear" w:color="auto" w:fill="auto"/>
              <w:spacing w:after="0" w:line="276" w:lineRule="auto"/>
              <w:ind w:firstLine="0"/>
              <w:jc w:val="both"/>
              <w:rPr>
                <w:rFonts w:ascii="Times New Roman" w:hAnsi="Times New Roman" w:cs="Times New Roman"/>
              </w:rPr>
            </w:pPr>
            <w:r w:rsidRPr="0068084F">
              <w:rPr>
                <w:rStyle w:val="Bodytext21"/>
                <w:rFonts w:ascii="Times New Roman" w:hAnsi="Times New Roman" w:cs="Times New Roman"/>
              </w:rPr>
              <w:t xml:space="preserve">Przygotowanie i dostarczenie projektu </w:t>
            </w:r>
            <w:r w:rsidR="00D91CCA" w:rsidRPr="0068084F">
              <w:rPr>
                <w:rFonts w:ascii="Times New Roman" w:hAnsi="Times New Roman" w:cs="Times New Roman"/>
              </w:rPr>
              <w:t>„Programu ochrony środowiska dla miasta Kielce na lata 2017-2021 z perspektywą do 2025r"</w:t>
            </w:r>
            <w:r w:rsidR="00D91CCA" w:rsidRPr="0068084F">
              <w:rPr>
                <w:rStyle w:val="Bodytext21"/>
                <w:rFonts w:ascii="Times New Roman" w:hAnsi="Times New Roman" w:cs="Times New Roman"/>
              </w:rPr>
              <w:t xml:space="preserve"> </w:t>
            </w:r>
            <w:r w:rsidRPr="0068084F">
              <w:rPr>
                <w:rStyle w:val="Bodytext21"/>
                <w:rFonts w:ascii="Times New Roman" w:hAnsi="Times New Roman" w:cs="Times New Roman"/>
              </w:rPr>
              <w:t xml:space="preserve">, po przeprowadzonych konsultacjach i uzgodnieniach, w ilości </w:t>
            </w:r>
            <w:r w:rsidR="007F1EA3">
              <w:rPr>
                <w:rStyle w:val="Bodytext21"/>
                <w:rFonts w:ascii="Times New Roman" w:hAnsi="Times New Roman" w:cs="Times New Roman"/>
              </w:rPr>
              <w:t>4</w:t>
            </w:r>
            <w:r w:rsidR="00E826E9">
              <w:rPr>
                <w:rStyle w:val="Bodytext21"/>
                <w:rFonts w:ascii="Times New Roman" w:hAnsi="Times New Roman" w:cs="Times New Roman"/>
              </w:rPr>
              <w:t xml:space="preserve"> </w:t>
            </w:r>
            <w:r w:rsidRPr="0068084F">
              <w:rPr>
                <w:rStyle w:val="Bodytext21"/>
                <w:rFonts w:ascii="Times New Roman" w:hAnsi="Times New Roman" w:cs="Times New Roman"/>
              </w:rPr>
              <w:t xml:space="preserve">egzemplarzy w formie wydruku komputerowego w języku polskim oraz </w:t>
            </w:r>
            <w:r w:rsidR="00E826E9">
              <w:rPr>
                <w:rStyle w:val="Bodytext21"/>
                <w:rFonts w:ascii="Times New Roman" w:hAnsi="Times New Roman" w:cs="Times New Roman"/>
              </w:rPr>
              <w:t xml:space="preserve">wersji elektronicznej w ilości </w:t>
            </w:r>
            <w:r w:rsidR="007F1EA3">
              <w:rPr>
                <w:rStyle w:val="Bodytext21"/>
                <w:rFonts w:ascii="Times New Roman" w:hAnsi="Times New Roman" w:cs="Times New Roman"/>
              </w:rPr>
              <w:t>4</w:t>
            </w:r>
            <w:r w:rsidR="00E826E9">
              <w:rPr>
                <w:rStyle w:val="Bodytext21"/>
                <w:rFonts w:ascii="Times New Roman" w:hAnsi="Times New Roman" w:cs="Times New Roman"/>
              </w:rPr>
              <w:t xml:space="preserve"> egzemplarzy</w:t>
            </w:r>
            <w:r w:rsidRPr="0068084F">
              <w:rPr>
                <w:rStyle w:val="Bodytext21"/>
                <w:rFonts w:ascii="Times New Roman" w:hAnsi="Times New Roman" w:cs="Times New Roman"/>
              </w:rPr>
              <w:t xml:space="preserve"> CD-ROM - celem uchwalenia przez </w:t>
            </w:r>
            <w:r w:rsidR="00D91CCA">
              <w:rPr>
                <w:rStyle w:val="Bodytext21"/>
                <w:rFonts w:ascii="Times New Roman" w:hAnsi="Times New Roman" w:cs="Times New Roman"/>
              </w:rPr>
              <w:t>Radę Miasta Kielce</w:t>
            </w:r>
            <w:r w:rsidRPr="0068084F">
              <w:rPr>
                <w:rStyle w:val="Bodytext21"/>
                <w:rFonts w:ascii="Times New Roman" w:hAnsi="Times New Roman" w:cs="Times New Roman"/>
              </w:rPr>
              <w:t>.</w:t>
            </w:r>
          </w:p>
        </w:tc>
        <w:tc>
          <w:tcPr>
            <w:tcW w:w="40" w:type="dxa"/>
            <w:tcBorders>
              <w:top w:val="single" w:sz="4" w:space="0" w:color="auto"/>
              <w:left w:val="single" w:sz="4" w:space="0" w:color="auto"/>
              <w:right w:val="single" w:sz="4" w:space="0" w:color="auto"/>
            </w:tcBorders>
            <w:shd w:val="clear" w:color="auto" w:fill="FFFFFF"/>
          </w:tcPr>
          <w:p w:rsidR="00C26037" w:rsidRPr="0068084F" w:rsidRDefault="00C26037" w:rsidP="009503FE">
            <w:pPr>
              <w:pStyle w:val="Bodytext20"/>
              <w:framePr w:w="10171" w:wrap="notBeside" w:vAnchor="text" w:hAnchor="text" w:xAlign="center" w:y="1"/>
              <w:shd w:val="clear" w:color="auto" w:fill="auto"/>
              <w:spacing w:after="0" w:line="276" w:lineRule="auto"/>
              <w:ind w:firstLine="0"/>
              <w:jc w:val="center"/>
              <w:rPr>
                <w:rFonts w:ascii="Times New Roman" w:hAnsi="Times New Roman" w:cs="Times New Roman"/>
              </w:rPr>
            </w:pPr>
          </w:p>
        </w:tc>
      </w:tr>
      <w:tr w:rsidR="00C26037" w:rsidRPr="0068084F" w:rsidTr="001107EE">
        <w:trPr>
          <w:trHeight w:hRule="exact" w:val="1782"/>
          <w:jc w:val="center"/>
        </w:trPr>
        <w:tc>
          <w:tcPr>
            <w:tcW w:w="898" w:type="dxa"/>
            <w:tcBorders>
              <w:top w:val="single" w:sz="4" w:space="0" w:color="auto"/>
              <w:left w:val="single" w:sz="4" w:space="0" w:color="auto"/>
              <w:bottom w:val="single" w:sz="4" w:space="0" w:color="auto"/>
            </w:tcBorders>
            <w:shd w:val="clear" w:color="auto" w:fill="FFFFFF"/>
          </w:tcPr>
          <w:p w:rsidR="00C26037" w:rsidRPr="0068084F" w:rsidRDefault="00312936" w:rsidP="009503FE">
            <w:pPr>
              <w:pStyle w:val="Bodytext20"/>
              <w:framePr w:w="10171" w:wrap="notBeside" w:vAnchor="text" w:hAnchor="text" w:xAlign="center" w:y="1"/>
              <w:shd w:val="clear" w:color="auto" w:fill="auto"/>
              <w:spacing w:after="0" w:line="276" w:lineRule="auto"/>
              <w:ind w:firstLine="0"/>
              <w:jc w:val="center"/>
              <w:rPr>
                <w:rFonts w:ascii="Times New Roman" w:hAnsi="Times New Roman" w:cs="Times New Roman"/>
              </w:rPr>
            </w:pPr>
            <w:r>
              <w:rPr>
                <w:rStyle w:val="Bodytext21"/>
                <w:rFonts w:ascii="Times New Roman" w:hAnsi="Times New Roman" w:cs="Times New Roman"/>
              </w:rPr>
              <w:t>V.</w:t>
            </w:r>
          </w:p>
        </w:tc>
        <w:tc>
          <w:tcPr>
            <w:tcW w:w="6869" w:type="dxa"/>
            <w:tcBorders>
              <w:top w:val="single" w:sz="4" w:space="0" w:color="auto"/>
              <w:left w:val="single" w:sz="4" w:space="0" w:color="auto"/>
              <w:bottom w:val="single" w:sz="4" w:space="0" w:color="auto"/>
            </w:tcBorders>
            <w:shd w:val="clear" w:color="auto" w:fill="FFFFFF"/>
          </w:tcPr>
          <w:p w:rsidR="00C26037" w:rsidRPr="0068084F" w:rsidRDefault="003A5BBB" w:rsidP="00E826E9">
            <w:pPr>
              <w:pStyle w:val="Bodytext20"/>
              <w:framePr w:w="10171" w:wrap="notBeside" w:vAnchor="text" w:hAnchor="text" w:xAlign="center" w:y="1"/>
              <w:shd w:val="clear" w:color="auto" w:fill="auto"/>
              <w:spacing w:after="0" w:line="276" w:lineRule="auto"/>
              <w:ind w:firstLine="0"/>
              <w:jc w:val="both"/>
              <w:rPr>
                <w:rFonts w:ascii="Times New Roman" w:hAnsi="Times New Roman" w:cs="Times New Roman"/>
              </w:rPr>
            </w:pPr>
            <w:r w:rsidRPr="0068084F">
              <w:rPr>
                <w:rStyle w:val="Bodytext21"/>
                <w:rFonts w:ascii="Times New Roman" w:hAnsi="Times New Roman" w:cs="Times New Roman"/>
              </w:rPr>
              <w:t xml:space="preserve">Przygotowanie i dostarczenie ostatecznej wersji </w:t>
            </w:r>
            <w:r w:rsidR="00D91CCA" w:rsidRPr="0068084F">
              <w:rPr>
                <w:rFonts w:ascii="Times New Roman" w:hAnsi="Times New Roman" w:cs="Times New Roman"/>
              </w:rPr>
              <w:t>„Programu ochrony środowiska dla miasta Kielce na lata 2017-2021 z perspektywą do 2025r"</w:t>
            </w:r>
            <w:r w:rsidR="00D91CCA" w:rsidRPr="0068084F">
              <w:rPr>
                <w:rStyle w:val="Bodytext21"/>
                <w:rFonts w:ascii="Times New Roman" w:hAnsi="Times New Roman" w:cs="Times New Roman"/>
              </w:rPr>
              <w:t xml:space="preserve"> </w:t>
            </w:r>
            <w:r w:rsidRPr="0068084F">
              <w:rPr>
                <w:rStyle w:val="Bodytext21"/>
                <w:rFonts w:ascii="Times New Roman" w:hAnsi="Times New Roman" w:cs="Times New Roman"/>
              </w:rPr>
              <w:t xml:space="preserve">po uchwaleniu przez </w:t>
            </w:r>
            <w:r w:rsidR="00D91CCA">
              <w:rPr>
                <w:rStyle w:val="Bodytext21"/>
                <w:rFonts w:ascii="Times New Roman" w:hAnsi="Times New Roman" w:cs="Times New Roman"/>
              </w:rPr>
              <w:t>Radę Miasta Kielce</w:t>
            </w:r>
            <w:r w:rsidRPr="0068084F">
              <w:rPr>
                <w:rStyle w:val="Bodytext21"/>
                <w:rFonts w:ascii="Times New Roman" w:hAnsi="Times New Roman" w:cs="Times New Roman"/>
              </w:rPr>
              <w:t xml:space="preserve"> w ilości </w:t>
            </w:r>
            <w:r w:rsidR="007F1EA3">
              <w:rPr>
                <w:rStyle w:val="Bodytext21"/>
                <w:rFonts w:ascii="Times New Roman" w:hAnsi="Times New Roman" w:cs="Times New Roman"/>
              </w:rPr>
              <w:t>4</w:t>
            </w:r>
            <w:r w:rsidR="00E826E9">
              <w:rPr>
                <w:rStyle w:val="Bodytext21"/>
                <w:rFonts w:ascii="Times New Roman" w:hAnsi="Times New Roman" w:cs="Times New Roman"/>
              </w:rPr>
              <w:t xml:space="preserve"> </w:t>
            </w:r>
            <w:r w:rsidRPr="0068084F">
              <w:rPr>
                <w:rStyle w:val="Bodytext21"/>
                <w:rFonts w:ascii="Times New Roman" w:hAnsi="Times New Roman" w:cs="Times New Roman"/>
              </w:rPr>
              <w:t xml:space="preserve">egzemplarzy w formie wydruku komputerowego w języku polskim oraz </w:t>
            </w:r>
            <w:r w:rsidR="00E826E9">
              <w:rPr>
                <w:rStyle w:val="Bodytext21"/>
                <w:rFonts w:ascii="Times New Roman" w:hAnsi="Times New Roman" w:cs="Times New Roman"/>
              </w:rPr>
              <w:t xml:space="preserve">wersji elektronicznej w ilości </w:t>
            </w:r>
            <w:r w:rsidR="007F1EA3">
              <w:rPr>
                <w:rStyle w:val="Bodytext21"/>
                <w:rFonts w:ascii="Times New Roman" w:hAnsi="Times New Roman" w:cs="Times New Roman"/>
              </w:rPr>
              <w:t>4</w:t>
            </w:r>
            <w:r w:rsidRPr="0068084F">
              <w:rPr>
                <w:rStyle w:val="Bodytext21"/>
                <w:rFonts w:ascii="Times New Roman" w:hAnsi="Times New Roman" w:cs="Times New Roman"/>
              </w:rPr>
              <w:t xml:space="preserve"> egzemplarza CD-ROM.</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C26037" w:rsidRPr="0068084F" w:rsidRDefault="00C26037" w:rsidP="009503FE">
            <w:pPr>
              <w:pStyle w:val="Bodytext20"/>
              <w:framePr w:w="10171" w:wrap="notBeside" w:vAnchor="text" w:hAnchor="text" w:xAlign="center" w:y="1"/>
              <w:shd w:val="clear" w:color="auto" w:fill="auto"/>
              <w:spacing w:after="0" w:line="276" w:lineRule="auto"/>
              <w:ind w:firstLine="0"/>
              <w:jc w:val="center"/>
              <w:rPr>
                <w:rFonts w:ascii="Times New Roman" w:hAnsi="Times New Roman" w:cs="Times New Roman"/>
              </w:rPr>
            </w:pPr>
          </w:p>
        </w:tc>
      </w:tr>
    </w:tbl>
    <w:p w:rsidR="00C26037" w:rsidRPr="0068084F" w:rsidRDefault="00C26037" w:rsidP="009503FE">
      <w:pPr>
        <w:framePr w:w="10171" w:wrap="notBeside" w:vAnchor="text" w:hAnchor="text" w:xAlign="center" w:y="1"/>
        <w:spacing w:line="276" w:lineRule="auto"/>
        <w:rPr>
          <w:rFonts w:ascii="Times New Roman" w:hAnsi="Times New Roman" w:cs="Times New Roman"/>
          <w:sz w:val="2"/>
          <w:szCs w:val="2"/>
        </w:rPr>
      </w:pPr>
    </w:p>
    <w:p w:rsidR="00C26037" w:rsidRPr="0068084F" w:rsidRDefault="00C26037" w:rsidP="009503FE">
      <w:pPr>
        <w:spacing w:line="276" w:lineRule="auto"/>
        <w:rPr>
          <w:rFonts w:ascii="Times New Roman" w:hAnsi="Times New Roman" w:cs="Times New Roman"/>
          <w:sz w:val="2"/>
          <w:szCs w:val="2"/>
        </w:rPr>
      </w:pPr>
    </w:p>
    <w:p w:rsidR="00C26037" w:rsidRPr="0068084F" w:rsidRDefault="003A5BBB" w:rsidP="001B06EE">
      <w:pPr>
        <w:pStyle w:val="Heading10"/>
        <w:keepNext/>
        <w:keepLines/>
        <w:numPr>
          <w:ilvl w:val="0"/>
          <w:numId w:val="15"/>
        </w:numPr>
        <w:shd w:val="clear" w:color="auto" w:fill="auto"/>
        <w:tabs>
          <w:tab w:val="left" w:pos="703"/>
        </w:tabs>
        <w:spacing w:before="581" w:after="0" w:line="276" w:lineRule="auto"/>
        <w:jc w:val="both"/>
        <w:rPr>
          <w:rFonts w:ascii="Times New Roman" w:hAnsi="Times New Roman" w:cs="Times New Roman"/>
        </w:rPr>
      </w:pPr>
      <w:bookmarkStart w:id="14" w:name="bookmark13"/>
      <w:r w:rsidRPr="0068084F">
        <w:rPr>
          <w:rFonts w:ascii="Times New Roman" w:hAnsi="Times New Roman" w:cs="Times New Roman"/>
        </w:rPr>
        <w:t>Informacje dodatkowe</w:t>
      </w:r>
      <w:bookmarkEnd w:id="14"/>
    </w:p>
    <w:p w:rsidR="00C26037" w:rsidRPr="0068084F" w:rsidRDefault="003A5BBB" w:rsidP="009503FE">
      <w:pPr>
        <w:pStyle w:val="Bodytext20"/>
        <w:numPr>
          <w:ilvl w:val="0"/>
          <w:numId w:val="11"/>
        </w:numPr>
        <w:shd w:val="clear" w:color="auto" w:fill="auto"/>
        <w:tabs>
          <w:tab w:val="left" w:pos="707"/>
          <w:tab w:val="left" w:pos="9072"/>
          <w:tab w:val="left" w:pos="9781"/>
        </w:tabs>
        <w:spacing w:after="0" w:line="276" w:lineRule="auto"/>
        <w:ind w:left="800"/>
        <w:jc w:val="both"/>
        <w:rPr>
          <w:rFonts w:ascii="Times New Roman" w:hAnsi="Times New Roman" w:cs="Times New Roman"/>
        </w:rPr>
      </w:pPr>
      <w:r w:rsidRPr="0068084F">
        <w:rPr>
          <w:rFonts w:ascii="Times New Roman" w:hAnsi="Times New Roman" w:cs="Times New Roman"/>
        </w:rPr>
        <w:t>Termin realizacji zamówienia: od dnia podpisania</w:t>
      </w:r>
      <w:r w:rsidR="00A806BA">
        <w:rPr>
          <w:rFonts w:ascii="Times New Roman" w:hAnsi="Times New Roman" w:cs="Times New Roman"/>
        </w:rPr>
        <w:t xml:space="preserve"> umowy do dnia </w:t>
      </w:r>
      <w:r w:rsidR="00D627C1">
        <w:rPr>
          <w:rFonts w:ascii="Times New Roman" w:hAnsi="Times New Roman" w:cs="Times New Roman"/>
        </w:rPr>
        <w:t xml:space="preserve">31października </w:t>
      </w:r>
      <w:r w:rsidR="00A806BA">
        <w:rPr>
          <w:rFonts w:ascii="Times New Roman" w:hAnsi="Times New Roman" w:cs="Times New Roman"/>
        </w:rPr>
        <w:t>2017</w:t>
      </w:r>
      <w:r w:rsidRPr="0068084F">
        <w:rPr>
          <w:rFonts w:ascii="Times New Roman" w:hAnsi="Times New Roman" w:cs="Times New Roman"/>
        </w:rPr>
        <w:t xml:space="preserve"> r.</w:t>
      </w:r>
    </w:p>
    <w:p w:rsidR="00C26037" w:rsidRPr="0068084F" w:rsidRDefault="003A5BBB" w:rsidP="009503FE">
      <w:pPr>
        <w:pStyle w:val="Bodytext20"/>
        <w:numPr>
          <w:ilvl w:val="0"/>
          <w:numId w:val="11"/>
        </w:numPr>
        <w:shd w:val="clear" w:color="auto" w:fill="auto"/>
        <w:tabs>
          <w:tab w:val="left" w:pos="711"/>
          <w:tab w:val="left" w:pos="9072"/>
          <w:tab w:val="left" w:pos="9781"/>
        </w:tabs>
        <w:spacing w:after="0" w:line="276" w:lineRule="auto"/>
        <w:ind w:left="800"/>
        <w:jc w:val="both"/>
        <w:rPr>
          <w:rFonts w:ascii="Times New Roman" w:hAnsi="Times New Roman" w:cs="Times New Roman"/>
        </w:rPr>
      </w:pPr>
      <w:r w:rsidRPr="0068084F">
        <w:rPr>
          <w:rFonts w:ascii="Times New Roman" w:hAnsi="Times New Roman" w:cs="Times New Roman"/>
        </w:rPr>
        <w:t>W cenie ofertowej należy uwzględnić wszelkie koszty dodatkowe związane z realizacją zamówienia, jak np. koszty przejazdu.</w:t>
      </w:r>
    </w:p>
    <w:p w:rsidR="00C26037" w:rsidRPr="0068084F" w:rsidRDefault="003A5BBB" w:rsidP="009503FE">
      <w:pPr>
        <w:pStyle w:val="Bodytext20"/>
        <w:numPr>
          <w:ilvl w:val="0"/>
          <w:numId w:val="11"/>
        </w:numPr>
        <w:shd w:val="clear" w:color="auto" w:fill="auto"/>
        <w:tabs>
          <w:tab w:val="left" w:pos="711"/>
          <w:tab w:val="left" w:pos="9072"/>
          <w:tab w:val="left" w:pos="9781"/>
        </w:tabs>
        <w:spacing w:after="0" w:line="276" w:lineRule="auto"/>
        <w:ind w:left="800"/>
        <w:jc w:val="both"/>
        <w:rPr>
          <w:rFonts w:ascii="Times New Roman" w:hAnsi="Times New Roman" w:cs="Times New Roman"/>
          <w:b/>
        </w:rPr>
      </w:pPr>
      <w:r w:rsidRPr="0068084F">
        <w:rPr>
          <w:rFonts w:ascii="Times New Roman" w:hAnsi="Times New Roman" w:cs="Times New Roman"/>
        </w:rPr>
        <w:t>Wykonawca zobowiązany jest do przeprowadzenia na własny koszt</w:t>
      </w:r>
      <w:r w:rsidR="00D91CCA">
        <w:rPr>
          <w:rFonts w:ascii="Times New Roman" w:hAnsi="Times New Roman" w:cs="Times New Roman"/>
        </w:rPr>
        <w:t xml:space="preserve"> ankiety, </w:t>
      </w:r>
      <w:r w:rsidRPr="0068084F">
        <w:rPr>
          <w:rFonts w:ascii="Times New Roman" w:hAnsi="Times New Roman" w:cs="Times New Roman"/>
        </w:rPr>
        <w:t xml:space="preserve"> konsultacji ze społeczeństwem </w:t>
      </w:r>
      <w:r w:rsidR="0068084F">
        <w:rPr>
          <w:rFonts w:ascii="Times New Roman" w:hAnsi="Times New Roman" w:cs="Times New Roman"/>
        </w:rPr>
        <w:t>w m. Kielce</w:t>
      </w:r>
      <w:r w:rsidRPr="0068084F">
        <w:rPr>
          <w:rFonts w:ascii="Times New Roman" w:hAnsi="Times New Roman" w:cs="Times New Roman"/>
        </w:rPr>
        <w:t xml:space="preserve">, organizacjami pozarządowymi oraz beneficjentami, w formie </w:t>
      </w:r>
      <w:r w:rsidRPr="0068084F">
        <w:rPr>
          <w:rFonts w:ascii="Times New Roman" w:hAnsi="Times New Roman" w:cs="Times New Roman"/>
        </w:rPr>
        <w:lastRenderedPageBreak/>
        <w:t xml:space="preserve">minimum </w:t>
      </w:r>
      <w:r w:rsidR="00FF7C9C">
        <w:rPr>
          <w:rFonts w:ascii="Times New Roman" w:hAnsi="Times New Roman" w:cs="Times New Roman"/>
        </w:rPr>
        <w:t>dwóch</w:t>
      </w:r>
      <w:r w:rsidRPr="0068084F">
        <w:rPr>
          <w:rFonts w:ascii="Times New Roman" w:hAnsi="Times New Roman" w:cs="Times New Roman"/>
        </w:rPr>
        <w:t xml:space="preserve"> spotka</w:t>
      </w:r>
      <w:r w:rsidR="00FF7C9C">
        <w:rPr>
          <w:rFonts w:ascii="Times New Roman" w:hAnsi="Times New Roman" w:cs="Times New Roman"/>
        </w:rPr>
        <w:t>ń</w:t>
      </w:r>
      <w:r w:rsidRPr="0068084F">
        <w:rPr>
          <w:rFonts w:ascii="Times New Roman" w:hAnsi="Times New Roman" w:cs="Times New Roman"/>
        </w:rPr>
        <w:t xml:space="preserve"> </w:t>
      </w:r>
      <w:r w:rsidRPr="0068084F">
        <w:rPr>
          <w:rStyle w:val="Bodytext2Bold"/>
          <w:rFonts w:ascii="Times New Roman" w:hAnsi="Times New Roman" w:cs="Times New Roman"/>
          <w:b w:val="0"/>
        </w:rPr>
        <w:t xml:space="preserve">na terenie </w:t>
      </w:r>
      <w:r w:rsidR="0068084F" w:rsidRPr="0068084F">
        <w:rPr>
          <w:rStyle w:val="Bodytext2Bold"/>
          <w:rFonts w:ascii="Times New Roman" w:hAnsi="Times New Roman" w:cs="Times New Roman"/>
          <w:b w:val="0"/>
        </w:rPr>
        <w:t>m. Kielce</w:t>
      </w:r>
      <w:r w:rsidRPr="0068084F">
        <w:rPr>
          <w:rFonts w:ascii="Times New Roman" w:hAnsi="Times New Roman" w:cs="Times New Roman"/>
          <w:b/>
        </w:rPr>
        <w:t>.</w:t>
      </w:r>
    </w:p>
    <w:p w:rsidR="00C26037" w:rsidRPr="0068084F" w:rsidRDefault="003A5BBB" w:rsidP="009503FE">
      <w:pPr>
        <w:pStyle w:val="Bodytext20"/>
        <w:numPr>
          <w:ilvl w:val="0"/>
          <w:numId w:val="11"/>
        </w:numPr>
        <w:shd w:val="clear" w:color="auto" w:fill="auto"/>
        <w:tabs>
          <w:tab w:val="left" w:pos="777"/>
          <w:tab w:val="left" w:pos="9072"/>
          <w:tab w:val="left" w:pos="9781"/>
        </w:tabs>
        <w:spacing w:after="0" w:line="276" w:lineRule="auto"/>
        <w:ind w:left="800"/>
        <w:jc w:val="both"/>
        <w:rPr>
          <w:rFonts w:ascii="Times New Roman" w:hAnsi="Times New Roman" w:cs="Times New Roman"/>
        </w:rPr>
      </w:pPr>
      <w:r w:rsidRPr="0068084F">
        <w:rPr>
          <w:rFonts w:ascii="Times New Roman" w:hAnsi="Times New Roman" w:cs="Times New Roman"/>
        </w:rPr>
        <w:t>Wykonawca w trakcie realizacji zamówienia zobowi</w:t>
      </w:r>
      <w:r w:rsidR="00D91CCA">
        <w:rPr>
          <w:rFonts w:ascii="Times New Roman" w:hAnsi="Times New Roman" w:cs="Times New Roman"/>
        </w:rPr>
        <w:t>ązany będzie do zorganizowania</w:t>
      </w:r>
      <w:r w:rsidRPr="0068084F">
        <w:rPr>
          <w:rFonts w:ascii="Times New Roman" w:hAnsi="Times New Roman" w:cs="Times New Roman"/>
        </w:rPr>
        <w:t xml:space="preserve"> spotkań w siedzibie Zamawiającego, </w:t>
      </w:r>
      <w:r w:rsidR="00FF7C9C">
        <w:rPr>
          <w:rFonts w:ascii="Times New Roman" w:hAnsi="Times New Roman" w:cs="Times New Roman"/>
        </w:rPr>
        <w:t xml:space="preserve">prezentujących etapy realizacji projektu </w:t>
      </w:r>
      <w:r w:rsidRPr="0068084F">
        <w:rPr>
          <w:rFonts w:ascii="Times New Roman" w:hAnsi="Times New Roman" w:cs="Times New Roman"/>
        </w:rPr>
        <w:t xml:space="preserve">umożliwiających </w:t>
      </w:r>
      <w:r w:rsidR="00FF7C9C">
        <w:rPr>
          <w:rFonts w:ascii="Times New Roman" w:hAnsi="Times New Roman" w:cs="Times New Roman"/>
        </w:rPr>
        <w:t>bieżącą korektę</w:t>
      </w:r>
      <w:r w:rsidRPr="0068084F">
        <w:rPr>
          <w:rFonts w:ascii="Times New Roman" w:hAnsi="Times New Roman" w:cs="Times New Roman"/>
        </w:rPr>
        <w:t>.</w:t>
      </w:r>
    </w:p>
    <w:p w:rsidR="00C26037" w:rsidRPr="0068084F" w:rsidRDefault="003A5BBB" w:rsidP="009503FE">
      <w:pPr>
        <w:pStyle w:val="Bodytext20"/>
        <w:numPr>
          <w:ilvl w:val="0"/>
          <w:numId w:val="11"/>
        </w:numPr>
        <w:shd w:val="clear" w:color="auto" w:fill="auto"/>
        <w:tabs>
          <w:tab w:val="left" w:pos="777"/>
          <w:tab w:val="left" w:pos="9072"/>
          <w:tab w:val="left" w:pos="9781"/>
        </w:tabs>
        <w:spacing w:after="0" w:line="276" w:lineRule="auto"/>
        <w:ind w:left="800"/>
        <w:jc w:val="both"/>
        <w:rPr>
          <w:rFonts w:ascii="Times New Roman" w:hAnsi="Times New Roman" w:cs="Times New Roman"/>
        </w:rPr>
      </w:pPr>
      <w:r w:rsidRPr="0068084F">
        <w:rPr>
          <w:rFonts w:ascii="Times New Roman" w:hAnsi="Times New Roman" w:cs="Times New Roman"/>
        </w:rPr>
        <w:t>Wykonawca zobowiązany będzie do raportowania przebiegu postępowania prac nad</w:t>
      </w:r>
    </w:p>
    <w:p w:rsidR="00C26037" w:rsidRPr="0068084F" w:rsidRDefault="003A5BBB" w:rsidP="009503FE">
      <w:pPr>
        <w:pStyle w:val="Bodytext20"/>
        <w:shd w:val="clear" w:color="auto" w:fill="auto"/>
        <w:tabs>
          <w:tab w:val="left" w:pos="9072"/>
          <w:tab w:val="left" w:pos="9781"/>
        </w:tabs>
        <w:spacing w:after="0" w:line="276" w:lineRule="auto"/>
        <w:ind w:left="800" w:firstLine="0"/>
        <w:jc w:val="both"/>
        <w:rPr>
          <w:rFonts w:ascii="Times New Roman" w:hAnsi="Times New Roman" w:cs="Times New Roman"/>
        </w:rPr>
      </w:pPr>
      <w:r w:rsidRPr="0068084F">
        <w:rPr>
          <w:rFonts w:ascii="Times New Roman" w:hAnsi="Times New Roman" w:cs="Times New Roman"/>
        </w:rPr>
        <w:t xml:space="preserve">dokumentem, oraz przesyłania takiego raportu na adres e-mail: </w:t>
      </w:r>
      <w:r w:rsidR="00060FCD">
        <w:rPr>
          <w:rFonts w:ascii="Times New Roman" w:hAnsi="Times New Roman" w:cs="Times New Roman"/>
        </w:rPr>
        <w:t>anna.kosek@um.kielce.pl</w:t>
      </w:r>
      <w:r w:rsidRPr="0068084F">
        <w:rPr>
          <w:rFonts w:ascii="Times New Roman" w:hAnsi="Times New Roman" w:cs="Times New Roman"/>
        </w:rPr>
        <w:t xml:space="preserve">, </w:t>
      </w:r>
      <w:r w:rsidR="009503FE">
        <w:rPr>
          <w:rFonts w:ascii="Times New Roman" w:hAnsi="Times New Roman" w:cs="Times New Roman"/>
        </w:rPr>
        <w:t xml:space="preserve">            </w:t>
      </w:r>
      <w:r w:rsidRPr="0068084F">
        <w:rPr>
          <w:rFonts w:ascii="Times New Roman" w:hAnsi="Times New Roman" w:cs="Times New Roman"/>
        </w:rPr>
        <w:t>wg</w:t>
      </w:r>
      <w:r w:rsidR="009503FE">
        <w:rPr>
          <w:rFonts w:ascii="Times New Roman" w:hAnsi="Times New Roman" w:cs="Times New Roman"/>
        </w:rPr>
        <w:t xml:space="preserve"> </w:t>
      </w:r>
      <w:r w:rsidRPr="0068084F">
        <w:rPr>
          <w:rFonts w:ascii="Times New Roman" w:hAnsi="Times New Roman" w:cs="Times New Roman"/>
        </w:rPr>
        <w:t xml:space="preserve">zaproponowanego cyklu. Raport z przebiegu postępowania prac nad </w:t>
      </w:r>
      <w:r w:rsidR="009503FE">
        <w:rPr>
          <w:rFonts w:ascii="Times New Roman" w:hAnsi="Times New Roman" w:cs="Times New Roman"/>
        </w:rPr>
        <w:t xml:space="preserve">                           </w:t>
      </w:r>
      <w:r w:rsidRPr="0068084F">
        <w:rPr>
          <w:rFonts w:ascii="Times New Roman" w:hAnsi="Times New Roman" w:cs="Times New Roman"/>
        </w:rPr>
        <w:t>dokumentem powinien zawierać informacje o stanie zaawansowania opracowania.</w:t>
      </w:r>
    </w:p>
    <w:p w:rsidR="00C26037" w:rsidRPr="0068084F" w:rsidRDefault="003A5BBB" w:rsidP="009503FE">
      <w:pPr>
        <w:pStyle w:val="Bodytext20"/>
        <w:numPr>
          <w:ilvl w:val="0"/>
          <w:numId w:val="11"/>
        </w:numPr>
        <w:shd w:val="clear" w:color="auto" w:fill="auto"/>
        <w:tabs>
          <w:tab w:val="left" w:pos="777"/>
          <w:tab w:val="left" w:pos="9072"/>
          <w:tab w:val="left" w:pos="9781"/>
        </w:tabs>
        <w:spacing w:after="0" w:line="276" w:lineRule="auto"/>
        <w:ind w:left="800"/>
        <w:jc w:val="both"/>
        <w:rPr>
          <w:rFonts w:ascii="Times New Roman" w:hAnsi="Times New Roman" w:cs="Times New Roman"/>
        </w:rPr>
      </w:pPr>
      <w:r w:rsidRPr="0068084F">
        <w:rPr>
          <w:rFonts w:ascii="Times New Roman" w:hAnsi="Times New Roman" w:cs="Times New Roman"/>
        </w:rPr>
        <w:t xml:space="preserve">Wykonawca zobowiązany jest do przeprowadzenia do trzech prezentacji opracowania </w:t>
      </w:r>
      <w:r w:rsidR="00060FCD">
        <w:rPr>
          <w:rFonts w:ascii="Times New Roman" w:hAnsi="Times New Roman" w:cs="Times New Roman"/>
        </w:rPr>
        <w:t xml:space="preserve">              </w:t>
      </w:r>
      <w:r w:rsidRPr="0068084F">
        <w:rPr>
          <w:rFonts w:ascii="Times New Roman" w:hAnsi="Times New Roman" w:cs="Times New Roman"/>
        </w:rPr>
        <w:t>w formie multimedialnej. Zamawiający o terminie i miejscu przeprowadzenia prezentacji powiadomi Wykonawcę z 7</w:t>
      </w:r>
      <w:r w:rsidR="00056420">
        <w:rPr>
          <w:rFonts w:ascii="Times New Roman" w:hAnsi="Times New Roman" w:cs="Times New Roman"/>
        </w:rPr>
        <w:t>-</w:t>
      </w:r>
      <w:r w:rsidRPr="0068084F">
        <w:rPr>
          <w:rFonts w:ascii="Times New Roman" w:hAnsi="Times New Roman" w:cs="Times New Roman"/>
        </w:rPr>
        <w:t xml:space="preserve"> dniowym wyprzedzeniem przed planowanym dniem prezentacji.</w:t>
      </w:r>
    </w:p>
    <w:p w:rsidR="00C26037" w:rsidRPr="0068084F" w:rsidRDefault="003A5BBB" w:rsidP="009503FE">
      <w:pPr>
        <w:pStyle w:val="Bodytext20"/>
        <w:numPr>
          <w:ilvl w:val="0"/>
          <w:numId w:val="11"/>
        </w:numPr>
        <w:shd w:val="clear" w:color="auto" w:fill="auto"/>
        <w:tabs>
          <w:tab w:val="left" w:pos="777"/>
          <w:tab w:val="left" w:pos="9072"/>
          <w:tab w:val="left" w:pos="9781"/>
        </w:tabs>
        <w:spacing w:after="0" w:line="276" w:lineRule="auto"/>
        <w:ind w:left="800"/>
        <w:jc w:val="both"/>
        <w:rPr>
          <w:rFonts w:ascii="Times New Roman" w:hAnsi="Times New Roman" w:cs="Times New Roman"/>
        </w:rPr>
      </w:pPr>
      <w:r w:rsidRPr="0068084F">
        <w:rPr>
          <w:rFonts w:ascii="Times New Roman" w:hAnsi="Times New Roman" w:cs="Times New Roman"/>
        </w:rPr>
        <w:t xml:space="preserve">Wykonawca zobowiązany będzie do dostosowania projektu „Programu ..." do wytycznych </w:t>
      </w:r>
      <w:r w:rsidR="002676CE">
        <w:rPr>
          <w:rFonts w:ascii="Times New Roman" w:hAnsi="Times New Roman" w:cs="Times New Roman"/>
        </w:rPr>
        <w:t xml:space="preserve">      </w:t>
      </w:r>
      <w:r w:rsidRPr="0068084F">
        <w:rPr>
          <w:rFonts w:ascii="Times New Roman" w:hAnsi="Times New Roman" w:cs="Times New Roman"/>
        </w:rPr>
        <w:t>w sprawie opracowania programu ochrony środowiska przygotowanyc</w:t>
      </w:r>
      <w:r w:rsidR="00D91CCA">
        <w:rPr>
          <w:rFonts w:ascii="Times New Roman" w:hAnsi="Times New Roman" w:cs="Times New Roman"/>
        </w:rPr>
        <w:t>h przez Ministerstwo Środowiska.</w:t>
      </w:r>
    </w:p>
    <w:p w:rsidR="00C26037" w:rsidRDefault="003A5BBB" w:rsidP="009503FE">
      <w:pPr>
        <w:pStyle w:val="Bodytext20"/>
        <w:numPr>
          <w:ilvl w:val="0"/>
          <w:numId w:val="11"/>
        </w:numPr>
        <w:shd w:val="clear" w:color="auto" w:fill="auto"/>
        <w:tabs>
          <w:tab w:val="left" w:pos="777"/>
          <w:tab w:val="left" w:pos="9072"/>
          <w:tab w:val="left" w:pos="9781"/>
        </w:tabs>
        <w:spacing w:after="0" w:line="276" w:lineRule="auto"/>
        <w:ind w:left="800"/>
        <w:jc w:val="both"/>
        <w:rPr>
          <w:rFonts w:ascii="Times New Roman" w:hAnsi="Times New Roman" w:cs="Times New Roman"/>
        </w:rPr>
      </w:pPr>
      <w:r w:rsidRPr="0068084F">
        <w:rPr>
          <w:rFonts w:ascii="Times New Roman" w:hAnsi="Times New Roman" w:cs="Times New Roman"/>
        </w:rPr>
        <w:t xml:space="preserve">Zamawiający udostępni Wykonawcy posiadane informacje, które mogą być przydatne </w:t>
      </w:r>
      <w:r w:rsidR="001B033C">
        <w:rPr>
          <w:rFonts w:ascii="Times New Roman" w:hAnsi="Times New Roman" w:cs="Times New Roman"/>
        </w:rPr>
        <w:t xml:space="preserve">              </w:t>
      </w:r>
      <w:r w:rsidRPr="0068084F">
        <w:rPr>
          <w:rFonts w:ascii="Times New Roman" w:hAnsi="Times New Roman" w:cs="Times New Roman"/>
        </w:rPr>
        <w:t>w opracowaniu przedmiotowego zamówienia.</w:t>
      </w:r>
    </w:p>
    <w:p w:rsidR="009934BD" w:rsidRDefault="009934BD" w:rsidP="009934BD">
      <w:pPr>
        <w:pStyle w:val="Bodytext30"/>
        <w:shd w:val="clear" w:color="auto" w:fill="auto"/>
        <w:tabs>
          <w:tab w:val="left" w:pos="347"/>
        </w:tabs>
        <w:spacing w:before="0" w:after="0" w:line="306" w:lineRule="exact"/>
        <w:ind w:firstLine="0"/>
        <w:rPr>
          <w:rFonts w:ascii="Times New Roman" w:hAnsi="Times New Roman" w:cs="Times New Roman"/>
          <w:b w:val="0"/>
          <w:bCs w:val="0"/>
        </w:rPr>
      </w:pPr>
    </w:p>
    <w:p w:rsidR="009934BD" w:rsidRPr="009934BD" w:rsidRDefault="009934BD" w:rsidP="009934BD">
      <w:pPr>
        <w:pStyle w:val="Bodytext30"/>
        <w:numPr>
          <w:ilvl w:val="0"/>
          <w:numId w:val="15"/>
        </w:numPr>
        <w:shd w:val="clear" w:color="auto" w:fill="auto"/>
        <w:tabs>
          <w:tab w:val="left" w:pos="347"/>
        </w:tabs>
        <w:spacing w:before="0" w:after="0" w:line="306" w:lineRule="exact"/>
        <w:ind w:hanging="1430"/>
        <w:rPr>
          <w:rFonts w:ascii="Times New Roman" w:hAnsi="Times New Roman" w:cs="Times New Roman"/>
        </w:rPr>
      </w:pPr>
      <w:r w:rsidRPr="009934BD">
        <w:rPr>
          <w:rFonts w:ascii="Times New Roman" w:hAnsi="Times New Roman" w:cs="Times New Roman"/>
        </w:rPr>
        <w:t>Załączniki:</w:t>
      </w:r>
    </w:p>
    <w:p w:rsidR="009934BD" w:rsidRPr="009934BD" w:rsidRDefault="009934BD" w:rsidP="009934BD">
      <w:pPr>
        <w:pStyle w:val="Bodytext20"/>
        <w:numPr>
          <w:ilvl w:val="0"/>
          <w:numId w:val="21"/>
        </w:numPr>
        <w:shd w:val="clear" w:color="auto" w:fill="auto"/>
        <w:tabs>
          <w:tab w:val="left" w:pos="1067"/>
        </w:tabs>
        <w:spacing w:after="0" w:line="306" w:lineRule="exact"/>
        <w:ind w:left="720" w:firstLine="0"/>
        <w:jc w:val="both"/>
        <w:rPr>
          <w:rFonts w:ascii="Times New Roman" w:hAnsi="Times New Roman" w:cs="Times New Roman"/>
        </w:rPr>
      </w:pPr>
      <w:r w:rsidRPr="009934BD">
        <w:rPr>
          <w:rFonts w:ascii="Times New Roman" w:hAnsi="Times New Roman" w:cs="Times New Roman"/>
        </w:rPr>
        <w:t xml:space="preserve">Formularz ofertowy </w:t>
      </w:r>
      <w:r>
        <w:rPr>
          <w:rFonts w:ascii="Times New Roman" w:hAnsi="Times New Roman" w:cs="Times New Roman"/>
        </w:rPr>
        <w:t xml:space="preserve">„OFERTA” </w:t>
      </w:r>
      <w:r w:rsidR="0026457F">
        <w:rPr>
          <w:rFonts w:ascii="Times New Roman" w:hAnsi="Times New Roman" w:cs="Times New Roman"/>
        </w:rPr>
        <w:t>Wykonawcy - załącznik n</w:t>
      </w:r>
      <w:r w:rsidRPr="009934BD">
        <w:rPr>
          <w:rFonts w:ascii="Times New Roman" w:hAnsi="Times New Roman" w:cs="Times New Roman"/>
        </w:rPr>
        <w:t>r 1</w:t>
      </w:r>
    </w:p>
    <w:p w:rsidR="009934BD" w:rsidRPr="009934BD" w:rsidRDefault="009934BD" w:rsidP="009934BD">
      <w:pPr>
        <w:pStyle w:val="Bodytext20"/>
        <w:numPr>
          <w:ilvl w:val="0"/>
          <w:numId w:val="21"/>
        </w:numPr>
        <w:shd w:val="clear" w:color="auto" w:fill="auto"/>
        <w:tabs>
          <w:tab w:val="left" w:pos="1092"/>
        </w:tabs>
        <w:spacing w:after="0" w:line="306" w:lineRule="exact"/>
        <w:ind w:left="720" w:firstLine="0"/>
        <w:jc w:val="both"/>
        <w:rPr>
          <w:rFonts w:ascii="Times New Roman" w:hAnsi="Times New Roman" w:cs="Times New Roman"/>
        </w:rPr>
      </w:pPr>
      <w:r w:rsidRPr="009934BD">
        <w:rPr>
          <w:rFonts w:ascii="Times New Roman" w:hAnsi="Times New Roman" w:cs="Times New Roman"/>
        </w:rPr>
        <w:t xml:space="preserve">Wykaz wykonanych usług </w:t>
      </w:r>
      <w:r w:rsidR="0026457F">
        <w:rPr>
          <w:rFonts w:ascii="Times New Roman" w:hAnsi="Times New Roman" w:cs="Times New Roman"/>
        </w:rPr>
        <w:t>- załącznik n</w:t>
      </w:r>
      <w:r w:rsidRPr="009934BD">
        <w:rPr>
          <w:rFonts w:ascii="Times New Roman" w:hAnsi="Times New Roman" w:cs="Times New Roman"/>
        </w:rPr>
        <w:t>r 2</w:t>
      </w:r>
    </w:p>
    <w:p w:rsidR="009934BD" w:rsidRPr="009934BD" w:rsidRDefault="0026457F" w:rsidP="009934BD">
      <w:pPr>
        <w:pStyle w:val="Bodytext20"/>
        <w:numPr>
          <w:ilvl w:val="0"/>
          <w:numId w:val="21"/>
        </w:numPr>
        <w:shd w:val="clear" w:color="auto" w:fill="auto"/>
        <w:tabs>
          <w:tab w:val="left" w:pos="1092"/>
        </w:tabs>
        <w:spacing w:after="938" w:line="306" w:lineRule="exact"/>
        <w:ind w:left="720" w:firstLine="0"/>
        <w:jc w:val="both"/>
        <w:rPr>
          <w:rFonts w:ascii="Times New Roman" w:hAnsi="Times New Roman" w:cs="Times New Roman"/>
        </w:rPr>
      </w:pPr>
      <w:r>
        <w:rPr>
          <w:rFonts w:ascii="Times New Roman" w:hAnsi="Times New Roman" w:cs="Times New Roman"/>
        </w:rPr>
        <w:t>Wzór Umowy - załącznik n</w:t>
      </w:r>
      <w:r w:rsidR="009934BD" w:rsidRPr="009934BD">
        <w:rPr>
          <w:rFonts w:ascii="Times New Roman" w:hAnsi="Times New Roman" w:cs="Times New Roman"/>
        </w:rPr>
        <w:t>r 3</w:t>
      </w:r>
    </w:p>
    <w:p w:rsidR="009934BD" w:rsidRPr="0068084F" w:rsidRDefault="009934BD" w:rsidP="009934BD">
      <w:pPr>
        <w:pStyle w:val="Bodytext20"/>
        <w:shd w:val="clear" w:color="auto" w:fill="auto"/>
        <w:tabs>
          <w:tab w:val="left" w:pos="777"/>
          <w:tab w:val="left" w:pos="9072"/>
          <w:tab w:val="left" w:pos="9781"/>
        </w:tabs>
        <w:spacing w:after="0" w:line="276" w:lineRule="auto"/>
        <w:ind w:firstLine="0"/>
        <w:jc w:val="both"/>
        <w:rPr>
          <w:rFonts w:ascii="Times New Roman" w:hAnsi="Times New Roman" w:cs="Times New Roman"/>
        </w:rPr>
      </w:pPr>
    </w:p>
    <w:sectPr w:rsidR="009934BD" w:rsidRPr="0068084F" w:rsidSect="00E36794">
      <w:type w:val="continuous"/>
      <w:pgSz w:w="11900" w:h="16840"/>
      <w:pgMar w:top="1430" w:right="985" w:bottom="1497"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A1" w:rsidRDefault="004145A1">
      <w:r>
        <w:separator/>
      </w:r>
    </w:p>
  </w:endnote>
  <w:endnote w:type="continuationSeparator" w:id="0">
    <w:p w:rsidR="004145A1" w:rsidRDefault="0041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UPC">
    <w:panose1 w:val="02020603050405020304"/>
    <w:charset w:val="00"/>
    <w:family w:val="roman"/>
    <w:pitch w:val="variable"/>
    <w:sig w:usb0="81000003" w:usb1="00000000" w:usb2="00000000" w:usb3="00000000" w:csb0="00010001"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37" w:rsidRDefault="000C64AC">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6706870</wp:posOffset>
              </wp:positionH>
              <wp:positionV relativeFrom="page">
                <wp:posOffset>9930765</wp:posOffset>
              </wp:positionV>
              <wp:extent cx="71755" cy="291465"/>
              <wp:effectExtent l="0" t="0" r="444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37" w:rsidRDefault="00CA5FD0">
                          <w:pPr>
                            <w:pStyle w:val="Headerorfooter0"/>
                            <w:shd w:val="clear" w:color="auto" w:fill="auto"/>
                            <w:spacing w:line="240" w:lineRule="auto"/>
                          </w:pPr>
                          <w:r>
                            <w:fldChar w:fldCharType="begin"/>
                          </w:r>
                          <w:r w:rsidR="003A5BBB">
                            <w:instrText xml:space="preserve"> PAGE \* MERGEFORMAT </w:instrText>
                          </w:r>
                          <w:r>
                            <w:fldChar w:fldCharType="separate"/>
                          </w:r>
                          <w:r w:rsidR="000C64AC" w:rsidRPr="000C64AC">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28.1pt;margin-top:781.95pt;width:5.65pt;height:22.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" filled="f" stroked="f">
              <v:textbox style="mso-fit-shape-to-text:t" inset="0,0,0,0">
                <w:txbxContent>
                  <w:p w:rsidR="00C26037" w:rsidRDefault="00CA5FD0">
                    <w:pPr>
                      <w:pStyle w:val="Headerorfooter0"/>
                      <w:shd w:val="clear" w:color="auto" w:fill="auto"/>
                      <w:spacing w:line="240" w:lineRule="auto"/>
                    </w:pPr>
                    <w:r>
                      <w:fldChar w:fldCharType="begin"/>
                    </w:r>
                    <w:r w:rsidR="003A5BBB">
                      <w:instrText xml:space="preserve"> PAGE \* MERGEFORMAT </w:instrText>
                    </w:r>
                    <w:r>
                      <w:fldChar w:fldCharType="separate"/>
                    </w:r>
                    <w:r w:rsidR="000C64AC" w:rsidRPr="000C64AC">
                      <w:rPr>
                        <w:rStyle w:val="Headerorfooter1"/>
                        <w:noProof/>
                      </w:rPr>
                      <w:t>2</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A1" w:rsidRDefault="004145A1"/>
  </w:footnote>
  <w:footnote w:type="continuationSeparator" w:id="0">
    <w:p w:rsidR="004145A1" w:rsidRDefault="004145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2CC2"/>
    <w:multiLevelType w:val="hybridMultilevel"/>
    <w:tmpl w:val="382EB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6F4976"/>
    <w:multiLevelType w:val="multilevel"/>
    <w:tmpl w:val="2A2081E6"/>
    <w:lvl w:ilvl="0">
      <w:start w:val="3"/>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15725"/>
    <w:multiLevelType w:val="hybridMultilevel"/>
    <w:tmpl w:val="5DEA368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E06B89"/>
    <w:multiLevelType w:val="hybridMultilevel"/>
    <w:tmpl w:val="6AFE3470"/>
    <w:lvl w:ilvl="0" w:tplc="CBC00BC2">
      <w:start w:val="2"/>
      <w:numFmt w:val="upperRoman"/>
      <w:lvlText w:val="%1&gt;"/>
      <w:lvlJc w:val="left"/>
      <w:pPr>
        <w:ind w:left="1200" w:hanging="72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nsid w:val="19D365BF"/>
    <w:multiLevelType w:val="hybridMultilevel"/>
    <w:tmpl w:val="F3F48F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367013"/>
    <w:multiLevelType w:val="multilevel"/>
    <w:tmpl w:val="8E0E2B9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7319F4"/>
    <w:multiLevelType w:val="multilevel"/>
    <w:tmpl w:val="AB36B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670A9D"/>
    <w:multiLevelType w:val="multilevel"/>
    <w:tmpl w:val="9182D0EC"/>
    <w:lvl w:ilvl="0">
      <w:start w:val="1"/>
      <w:numFmt w:val="upperLetter"/>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E84F4D"/>
    <w:multiLevelType w:val="multilevel"/>
    <w:tmpl w:val="248426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400205"/>
    <w:multiLevelType w:val="multilevel"/>
    <w:tmpl w:val="39944D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885DC3"/>
    <w:multiLevelType w:val="multilevel"/>
    <w:tmpl w:val="CB5E79B8"/>
    <w:lvl w:ilvl="0">
      <w:start w:val="1"/>
      <w:numFmt w:val="decimal"/>
      <w:lvlText w:val="%1."/>
      <w:lvlJc w:val="left"/>
      <w:rPr>
        <w:rFonts w:ascii="Times New Roman" w:eastAsia="Calibri" w:hAnsi="Times New Roman" w:cs="Times New Roman" w:hint="default"/>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354719"/>
    <w:multiLevelType w:val="multilevel"/>
    <w:tmpl w:val="B6A2DF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EA311B"/>
    <w:multiLevelType w:val="multilevel"/>
    <w:tmpl w:val="229875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242CB4"/>
    <w:multiLevelType w:val="multilevel"/>
    <w:tmpl w:val="21C61476"/>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FA34B5"/>
    <w:multiLevelType w:val="hybridMultilevel"/>
    <w:tmpl w:val="61DEF2B2"/>
    <w:lvl w:ilvl="0" w:tplc="D3E0BD40">
      <w:start w:val="1"/>
      <w:numFmt w:val="decimal"/>
      <w:lvlText w:val="%1."/>
      <w:lvlJc w:val="left"/>
      <w:pPr>
        <w:tabs>
          <w:tab w:val="num" w:pos="360"/>
        </w:tabs>
        <w:ind w:left="360" w:hanging="360"/>
      </w:pPr>
      <w:rPr>
        <w:rFonts w:hint="default"/>
        <w:b w:val="0"/>
        <w:i w:val="0"/>
        <w:color w:val="auto"/>
        <w:kern w:val="0"/>
        <w:sz w:val="20"/>
        <w:szCs w:val="20"/>
      </w:rPr>
    </w:lvl>
    <w:lvl w:ilvl="1" w:tplc="687482E8">
      <w:start w:val="2"/>
      <w:numFmt w:val="decimal"/>
      <w:lvlText w:val="%2."/>
      <w:lvlJc w:val="left"/>
      <w:pPr>
        <w:tabs>
          <w:tab w:val="num" w:pos="1440"/>
        </w:tabs>
        <w:ind w:left="1440" w:hanging="360"/>
      </w:pPr>
      <w:rPr>
        <w:rFonts w:ascii="Arial" w:hAnsi="Arial" w:cs="Times New Roman" w:hint="default"/>
        <w:b/>
        <w:i w:val="0"/>
        <w:sz w:val="16"/>
        <w:szCs w:val="16"/>
      </w:rPr>
    </w:lvl>
    <w:lvl w:ilvl="2" w:tplc="23C820E2">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9CE7A4D"/>
    <w:multiLevelType w:val="multilevel"/>
    <w:tmpl w:val="B16C08B2"/>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F34AAE"/>
    <w:multiLevelType w:val="hybridMultilevel"/>
    <w:tmpl w:val="117C1FF4"/>
    <w:lvl w:ilvl="0" w:tplc="537E602E">
      <w:start w:val="1"/>
      <w:numFmt w:val="upperRoman"/>
      <w:lvlText w:val="%1."/>
      <w:lvlJc w:val="left"/>
      <w:pPr>
        <w:tabs>
          <w:tab w:val="num" w:pos="540"/>
        </w:tabs>
        <w:ind w:left="540" w:hanging="360"/>
      </w:pPr>
      <w:rPr>
        <w:rFonts w:ascii="Arial" w:hAnsi="Arial" w:cs="Times New Roman" w:hint="default"/>
        <w:b/>
        <w:i w:val="0"/>
        <w:sz w:val="20"/>
        <w:szCs w:val="20"/>
      </w:rPr>
    </w:lvl>
    <w:lvl w:ilvl="1" w:tplc="E22E9D16">
      <w:start w:val="2"/>
      <w:numFmt w:val="decimal"/>
      <w:lvlText w:val="%2."/>
      <w:lvlJc w:val="left"/>
      <w:pPr>
        <w:tabs>
          <w:tab w:val="num" w:pos="1440"/>
        </w:tabs>
        <w:ind w:left="1440" w:hanging="360"/>
      </w:pPr>
      <w:rPr>
        <w:rFonts w:ascii="Arial" w:hAnsi="Arial" w:cs="Times New Roman" w:hint="default"/>
        <w:b w:val="0"/>
        <w:i w:val="0"/>
        <w:sz w:val="16"/>
        <w:szCs w:val="16"/>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7B12DB3"/>
    <w:multiLevelType w:val="multilevel"/>
    <w:tmpl w:val="C74AE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2512FF"/>
    <w:multiLevelType w:val="multilevel"/>
    <w:tmpl w:val="DB8642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A469AC"/>
    <w:multiLevelType w:val="hybridMultilevel"/>
    <w:tmpl w:val="F4F61C32"/>
    <w:lvl w:ilvl="0" w:tplc="82E63BFE">
      <w:start w:val="1"/>
      <w:numFmt w:val="upperRoman"/>
      <w:lvlText w:val="%1."/>
      <w:lvlJc w:val="left"/>
      <w:pPr>
        <w:ind w:left="1430" w:hanging="72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0">
    <w:nsid w:val="75B159C5"/>
    <w:multiLevelType w:val="multilevel"/>
    <w:tmpl w:val="2CC878B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5"/>
  </w:num>
  <w:num w:numId="3">
    <w:abstractNumId w:val="15"/>
  </w:num>
  <w:num w:numId="4">
    <w:abstractNumId w:val="7"/>
  </w:num>
  <w:num w:numId="5">
    <w:abstractNumId w:val="10"/>
  </w:num>
  <w:num w:numId="6">
    <w:abstractNumId w:val="12"/>
  </w:num>
  <w:num w:numId="7">
    <w:abstractNumId w:val="9"/>
  </w:num>
  <w:num w:numId="8">
    <w:abstractNumId w:val="1"/>
  </w:num>
  <w:num w:numId="9">
    <w:abstractNumId w:val="8"/>
  </w:num>
  <w:num w:numId="10">
    <w:abstractNumId w:val="11"/>
  </w:num>
  <w:num w:numId="11">
    <w:abstractNumId w:val="20"/>
  </w:num>
  <w:num w:numId="12">
    <w:abstractNumId w:val="0"/>
  </w:num>
  <w:num w:numId="13">
    <w:abstractNumId w:val="16"/>
  </w:num>
  <w:num w:numId="14">
    <w:abstractNumId w:val="14"/>
  </w:num>
  <w:num w:numId="15">
    <w:abstractNumId w:val="19"/>
  </w:num>
  <w:num w:numId="16">
    <w:abstractNumId w:val="3"/>
  </w:num>
  <w:num w:numId="17">
    <w:abstractNumId w:val="2"/>
  </w:num>
  <w:num w:numId="18">
    <w:abstractNumId w:val="4"/>
  </w:num>
  <w:num w:numId="19">
    <w:abstractNumId w:val="17"/>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37"/>
    <w:rsid w:val="00010232"/>
    <w:rsid w:val="00056420"/>
    <w:rsid w:val="00060FCD"/>
    <w:rsid w:val="000B45A1"/>
    <w:rsid w:val="000C64AC"/>
    <w:rsid w:val="001107EE"/>
    <w:rsid w:val="001238E3"/>
    <w:rsid w:val="00181B2C"/>
    <w:rsid w:val="001B033C"/>
    <w:rsid w:val="001B06EE"/>
    <w:rsid w:val="00225C0B"/>
    <w:rsid w:val="00235AA6"/>
    <w:rsid w:val="0026457F"/>
    <w:rsid w:val="002676CE"/>
    <w:rsid w:val="0028099A"/>
    <w:rsid w:val="00293D07"/>
    <w:rsid w:val="00295B93"/>
    <w:rsid w:val="002A7ED5"/>
    <w:rsid w:val="002E1F9F"/>
    <w:rsid w:val="002E2BF5"/>
    <w:rsid w:val="002F7E55"/>
    <w:rsid w:val="00312936"/>
    <w:rsid w:val="00317974"/>
    <w:rsid w:val="00346C37"/>
    <w:rsid w:val="00384853"/>
    <w:rsid w:val="003A5BBB"/>
    <w:rsid w:val="003D319C"/>
    <w:rsid w:val="003D638D"/>
    <w:rsid w:val="003D7C5B"/>
    <w:rsid w:val="003E0BD3"/>
    <w:rsid w:val="004145A1"/>
    <w:rsid w:val="0044720D"/>
    <w:rsid w:val="00465BCE"/>
    <w:rsid w:val="0047656E"/>
    <w:rsid w:val="0051595E"/>
    <w:rsid w:val="00530CAF"/>
    <w:rsid w:val="00535C0A"/>
    <w:rsid w:val="00663EA1"/>
    <w:rsid w:val="0068084F"/>
    <w:rsid w:val="006D1680"/>
    <w:rsid w:val="007B2EA5"/>
    <w:rsid w:val="007B424B"/>
    <w:rsid w:val="007C7569"/>
    <w:rsid w:val="007F1EA3"/>
    <w:rsid w:val="00814788"/>
    <w:rsid w:val="008609C7"/>
    <w:rsid w:val="00866648"/>
    <w:rsid w:val="009057B6"/>
    <w:rsid w:val="00910551"/>
    <w:rsid w:val="009503FE"/>
    <w:rsid w:val="009934BD"/>
    <w:rsid w:val="009B14C1"/>
    <w:rsid w:val="009F4A7C"/>
    <w:rsid w:val="00A806BA"/>
    <w:rsid w:val="00A82FA7"/>
    <w:rsid w:val="00AF53F3"/>
    <w:rsid w:val="00AF5C17"/>
    <w:rsid w:val="00B271BE"/>
    <w:rsid w:val="00B65275"/>
    <w:rsid w:val="00B76064"/>
    <w:rsid w:val="00BD5622"/>
    <w:rsid w:val="00C034E9"/>
    <w:rsid w:val="00C26037"/>
    <w:rsid w:val="00C36D0F"/>
    <w:rsid w:val="00C5037C"/>
    <w:rsid w:val="00C55C8B"/>
    <w:rsid w:val="00CA5FD0"/>
    <w:rsid w:val="00CC31DC"/>
    <w:rsid w:val="00D15ED9"/>
    <w:rsid w:val="00D20559"/>
    <w:rsid w:val="00D4775D"/>
    <w:rsid w:val="00D627C1"/>
    <w:rsid w:val="00D91CCA"/>
    <w:rsid w:val="00D96E40"/>
    <w:rsid w:val="00DB2564"/>
    <w:rsid w:val="00DD1AF2"/>
    <w:rsid w:val="00DE1F44"/>
    <w:rsid w:val="00E3484E"/>
    <w:rsid w:val="00E348FD"/>
    <w:rsid w:val="00E36794"/>
    <w:rsid w:val="00E74D7A"/>
    <w:rsid w:val="00E826E9"/>
    <w:rsid w:val="00F009F9"/>
    <w:rsid w:val="00F33D90"/>
    <w:rsid w:val="00F3736C"/>
    <w:rsid w:val="00F37950"/>
    <w:rsid w:val="00F5442F"/>
    <w:rsid w:val="00F54CAD"/>
    <w:rsid w:val="00F878EE"/>
    <w:rsid w:val="00FB249C"/>
    <w:rsid w:val="00FF7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65BC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65BCE"/>
    <w:rPr>
      <w:color w:val="0066CC"/>
      <w:u w:val="single"/>
    </w:rPr>
  </w:style>
  <w:style w:type="character" w:customStyle="1" w:styleId="Bodytext2Exact">
    <w:name w:val="Body text (2) Exact"/>
    <w:basedOn w:val="Domylnaczcionkaakapitu"/>
    <w:rsid w:val="00465BCE"/>
    <w:rPr>
      <w:rFonts w:ascii="Calibri" w:eastAsia="Calibri" w:hAnsi="Calibri" w:cs="Calibri"/>
      <w:b w:val="0"/>
      <w:bCs w:val="0"/>
      <w:i w:val="0"/>
      <w:iCs w:val="0"/>
      <w:smallCaps w:val="0"/>
      <w:strike w:val="0"/>
      <w:sz w:val="24"/>
      <w:szCs w:val="24"/>
      <w:u w:val="none"/>
    </w:rPr>
  </w:style>
  <w:style w:type="character" w:customStyle="1" w:styleId="Bodytext2">
    <w:name w:val="Body text (2)_"/>
    <w:basedOn w:val="Domylnaczcionkaakapitu"/>
    <w:link w:val="Bodytext20"/>
    <w:rsid w:val="00465BCE"/>
    <w:rPr>
      <w:rFonts w:ascii="Calibri" w:eastAsia="Calibri" w:hAnsi="Calibri" w:cs="Calibri"/>
      <w:b w:val="0"/>
      <w:bCs w:val="0"/>
      <w:i w:val="0"/>
      <w:iCs w:val="0"/>
      <w:smallCaps w:val="0"/>
      <w:strike w:val="0"/>
      <w:sz w:val="24"/>
      <w:szCs w:val="24"/>
      <w:u w:val="none"/>
    </w:rPr>
  </w:style>
  <w:style w:type="character" w:customStyle="1" w:styleId="Headerorfooter">
    <w:name w:val="Header or footer_"/>
    <w:basedOn w:val="Domylnaczcionkaakapitu"/>
    <w:link w:val="Headerorfooter0"/>
    <w:rsid w:val="00465BCE"/>
    <w:rPr>
      <w:rFonts w:ascii="AngsanaUPC" w:eastAsia="AngsanaUPC" w:hAnsi="AngsanaUPC" w:cs="AngsanaUPC"/>
      <w:b w:val="0"/>
      <w:bCs w:val="0"/>
      <w:i w:val="0"/>
      <w:iCs w:val="0"/>
      <w:smallCaps w:val="0"/>
      <w:strike w:val="0"/>
      <w:sz w:val="34"/>
      <w:szCs w:val="34"/>
      <w:u w:val="none"/>
    </w:rPr>
  </w:style>
  <w:style w:type="character" w:customStyle="1" w:styleId="Headerorfooter1">
    <w:name w:val="Header or footer"/>
    <w:basedOn w:val="Headerorfooter"/>
    <w:rsid w:val="00465BCE"/>
    <w:rPr>
      <w:rFonts w:ascii="AngsanaUPC" w:eastAsia="AngsanaUPC" w:hAnsi="AngsanaUPC" w:cs="AngsanaUPC"/>
      <w:b w:val="0"/>
      <w:bCs w:val="0"/>
      <w:i w:val="0"/>
      <w:iCs w:val="0"/>
      <w:smallCaps w:val="0"/>
      <w:strike w:val="0"/>
      <w:color w:val="000000"/>
      <w:spacing w:val="0"/>
      <w:w w:val="100"/>
      <w:position w:val="0"/>
      <w:sz w:val="34"/>
      <w:szCs w:val="34"/>
      <w:u w:val="none"/>
      <w:lang w:val="pl-PL" w:eastAsia="pl-PL" w:bidi="pl-PL"/>
    </w:rPr>
  </w:style>
  <w:style w:type="character" w:customStyle="1" w:styleId="Heading1">
    <w:name w:val="Heading #1_"/>
    <w:basedOn w:val="Domylnaczcionkaakapitu"/>
    <w:link w:val="Heading10"/>
    <w:rsid w:val="00465BCE"/>
    <w:rPr>
      <w:rFonts w:ascii="Calibri" w:eastAsia="Calibri" w:hAnsi="Calibri" w:cs="Calibri"/>
      <w:b/>
      <w:bCs/>
      <w:i w:val="0"/>
      <w:iCs w:val="0"/>
      <w:smallCaps w:val="0"/>
      <w:strike w:val="0"/>
      <w:sz w:val="24"/>
      <w:szCs w:val="24"/>
      <w:u w:val="none"/>
    </w:rPr>
  </w:style>
  <w:style w:type="character" w:customStyle="1" w:styleId="Heading11">
    <w:name w:val="Heading #1"/>
    <w:basedOn w:val="Heading1"/>
    <w:rsid w:val="00465BCE"/>
    <w:rPr>
      <w:rFonts w:ascii="Calibri" w:eastAsia="Calibri" w:hAnsi="Calibri" w:cs="Calibri"/>
      <w:b/>
      <w:bCs/>
      <w:i w:val="0"/>
      <w:iCs w:val="0"/>
      <w:smallCaps w:val="0"/>
      <w:strike w:val="0"/>
      <w:color w:val="000000"/>
      <w:spacing w:val="0"/>
      <w:w w:val="100"/>
      <w:position w:val="0"/>
      <w:sz w:val="24"/>
      <w:szCs w:val="24"/>
      <w:u w:val="single"/>
      <w:lang w:val="pl-PL" w:eastAsia="pl-PL" w:bidi="pl-PL"/>
    </w:rPr>
  </w:style>
  <w:style w:type="character" w:customStyle="1" w:styleId="Bodytext2Italic">
    <w:name w:val="Body text (2) + Italic"/>
    <w:basedOn w:val="Bodytext2"/>
    <w:rsid w:val="00465BCE"/>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Bodytext285ptItalic">
    <w:name w:val="Body text (2) + 8;5 pt;Italic"/>
    <w:basedOn w:val="Bodytext2"/>
    <w:rsid w:val="00465BCE"/>
    <w:rPr>
      <w:rFonts w:ascii="Calibri" w:eastAsia="Calibri" w:hAnsi="Calibri" w:cs="Calibri"/>
      <w:b/>
      <w:bCs/>
      <w:i/>
      <w:iCs/>
      <w:smallCaps w:val="0"/>
      <w:strike w:val="0"/>
      <w:color w:val="000000"/>
      <w:spacing w:val="0"/>
      <w:w w:val="100"/>
      <w:position w:val="0"/>
      <w:sz w:val="17"/>
      <w:szCs w:val="17"/>
      <w:u w:val="none"/>
      <w:lang w:val="pl-PL" w:eastAsia="pl-PL" w:bidi="pl-PL"/>
    </w:rPr>
  </w:style>
  <w:style w:type="character" w:customStyle="1" w:styleId="Bodytext3">
    <w:name w:val="Body text (3)_"/>
    <w:basedOn w:val="Domylnaczcionkaakapitu"/>
    <w:link w:val="Bodytext30"/>
    <w:rsid w:val="00465BCE"/>
    <w:rPr>
      <w:rFonts w:ascii="Calibri" w:eastAsia="Calibri" w:hAnsi="Calibri" w:cs="Calibri"/>
      <w:b/>
      <w:bCs/>
      <w:i w:val="0"/>
      <w:iCs w:val="0"/>
      <w:smallCaps w:val="0"/>
      <w:strike w:val="0"/>
      <w:sz w:val="24"/>
      <w:szCs w:val="24"/>
      <w:u w:val="none"/>
    </w:rPr>
  </w:style>
  <w:style w:type="character" w:customStyle="1" w:styleId="Bodytext2Bold">
    <w:name w:val="Body text (2) + Bold"/>
    <w:basedOn w:val="Bodytext2"/>
    <w:rsid w:val="00465BCE"/>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Bodytext2Bold0">
    <w:name w:val="Body text (2) + Bold"/>
    <w:basedOn w:val="Bodytext2"/>
    <w:rsid w:val="00465BCE"/>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Bodytext21">
    <w:name w:val="Body text (2)"/>
    <w:basedOn w:val="Bodytext2"/>
    <w:rsid w:val="00465BCE"/>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Bodytext20">
    <w:name w:val="Body text (2)"/>
    <w:basedOn w:val="Normalny"/>
    <w:link w:val="Bodytext2"/>
    <w:rsid w:val="00465BCE"/>
    <w:pPr>
      <w:shd w:val="clear" w:color="auto" w:fill="FFFFFF"/>
      <w:spacing w:after="660" w:line="0" w:lineRule="atLeast"/>
      <w:ind w:hanging="420"/>
    </w:pPr>
    <w:rPr>
      <w:rFonts w:ascii="Calibri" w:eastAsia="Calibri" w:hAnsi="Calibri" w:cs="Calibri"/>
    </w:rPr>
  </w:style>
  <w:style w:type="paragraph" w:customStyle="1" w:styleId="Headerorfooter0">
    <w:name w:val="Header or footer"/>
    <w:basedOn w:val="Normalny"/>
    <w:link w:val="Headerorfooter"/>
    <w:rsid w:val="00465BCE"/>
    <w:pPr>
      <w:shd w:val="clear" w:color="auto" w:fill="FFFFFF"/>
      <w:spacing w:line="0" w:lineRule="atLeast"/>
    </w:pPr>
    <w:rPr>
      <w:rFonts w:ascii="AngsanaUPC" w:eastAsia="AngsanaUPC" w:hAnsi="AngsanaUPC" w:cs="AngsanaUPC"/>
      <w:sz w:val="34"/>
      <w:szCs w:val="34"/>
    </w:rPr>
  </w:style>
  <w:style w:type="paragraph" w:customStyle="1" w:styleId="Heading10">
    <w:name w:val="Heading #1"/>
    <w:basedOn w:val="Normalny"/>
    <w:link w:val="Heading1"/>
    <w:rsid w:val="00465BCE"/>
    <w:pPr>
      <w:shd w:val="clear" w:color="auto" w:fill="FFFFFF"/>
      <w:spacing w:before="660" w:after="660" w:line="0" w:lineRule="atLeast"/>
      <w:ind w:hanging="640"/>
      <w:jc w:val="center"/>
      <w:outlineLvl w:val="0"/>
    </w:pPr>
    <w:rPr>
      <w:rFonts w:ascii="Calibri" w:eastAsia="Calibri" w:hAnsi="Calibri" w:cs="Calibri"/>
      <w:b/>
      <w:bCs/>
    </w:rPr>
  </w:style>
  <w:style w:type="paragraph" w:customStyle="1" w:styleId="Bodytext30">
    <w:name w:val="Body text (3)"/>
    <w:basedOn w:val="Normalny"/>
    <w:link w:val="Bodytext3"/>
    <w:rsid w:val="00465BCE"/>
    <w:pPr>
      <w:shd w:val="clear" w:color="auto" w:fill="FFFFFF"/>
      <w:spacing w:before="60" w:after="60" w:line="317" w:lineRule="exact"/>
      <w:ind w:hanging="400"/>
      <w:jc w:val="both"/>
    </w:pPr>
    <w:rPr>
      <w:rFonts w:ascii="Calibri" w:eastAsia="Calibri" w:hAnsi="Calibri" w:cs="Calibri"/>
      <w:b/>
      <w:bCs/>
    </w:rPr>
  </w:style>
  <w:style w:type="paragraph" w:styleId="Akapitzlist">
    <w:name w:val="List Paragraph"/>
    <w:basedOn w:val="Normalny"/>
    <w:uiPriority w:val="34"/>
    <w:qFormat/>
    <w:rsid w:val="002E2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65BC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65BCE"/>
    <w:rPr>
      <w:color w:val="0066CC"/>
      <w:u w:val="single"/>
    </w:rPr>
  </w:style>
  <w:style w:type="character" w:customStyle="1" w:styleId="Bodytext2Exact">
    <w:name w:val="Body text (2) Exact"/>
    <w:basedOn w:val="Domylnaczcionkaakapitu"/>
    <w:rsid w:val="00465BCE"/>
    <w:rPr>
      <w:rFonts w:ascii="Calibri" w:eastAsia="Calibri" w:hAnsi="Calibri" w:cs="Calibri"/>
      <w:b w:val="0"/>
      <w:bCs w:val="0"/>
      <w:i w:val="0"/>
      <w:iCs w:val="0"/>
      <w:smallCaps w:val="0"/>
      <w:strike w:val="0"/>
      <w:sz w:val="24"/>
      <w:szCs w:val="24"/>
      <w:u w:val="none"/>
    </w:rPr>
  </w:style>
  <w:style w:type="character" w:customStyle="1" w:styleId="Bodytext2">
    <w:name w:val="Body text (2)_"/>
    <w:basedOn w:val="Domylnaczcionkaakapitu"/>
    <w:link w:val="Bodytext20"/>
    <w:rsid w:val="00465BCE"/>
    <w:rPr>
      <w:rFonts w:ascii="Calibri" w:eastAsia="Calibri" w:hAnsi="Calibri" w:cs="Calibri"/>
      <w:b w:val="0"/>
      <w:bCs w:val="0"/>
      <w:i w:val="0"/>
      <w:iCs w:val="0"/>
      <w:smallCaps w:val="0"/>
      <w:strike w:val="0"/>
      <w:sz w:val="24"/>
      <w:szCs w:val="24"/>
      <w:u w:val="none"/>
    </w:rPr>
  </w:style>
  <w:style w:type="character" w:customStyle="1" w:styleId="Headerorfooter">
    <w:name w:val="Header or footer_"/>
    <w:basedOn w:val="Domylnaczcionkaakapitu"/>
    <w:link w:val="Headerorfooter0"/>
    <w:rsid w:val="00465BCE"/>
    <w:rPr>
      <w:rFonts w:ascii="AngsanaUPC" w:eastAsia="AngsanaUPC" w:hAnsi="AngsanaUPC" w:cs="AngsanaUPC"/>
      <w:b w:val="0"/>
      <w:bCs w:val="0"/>
      <w:i w:val="0"/>
      <w:iCs w:val="0"/>
      <w:smallCaps w:val="0"/>
      <w:strike w:val="0"/>
      <w:sz w:val="34"/>
      <w:szCs w:val="34"/>
      <w:u w:val="none"/>
    </w:rPr>
  </w:style>
  <w:style w:type="character" w:customStyle="1" w:styleId="Headerorfooter1">
    <w:name w:val="Header or footer"/>
    <w:basedOn w:val="Headerorfooter"/>
    <w:rsid w:val="00465BCE"/>
    <w:rPr>
      <w:rFonts w:ascii="AngsanaUPC" w:eastAsia="AngsanaUPC" w:hAnsi="AngsanaUPC" w:cs="AngsanaUPC"/>
      <w:b w:val="0"/>
      <w:bCs w:val="0"/>
      <w:i w:val="0"/>
      <w:iCs w:val="0"/>
      <w:smallCaps w:val="0"/>
      <w:strike w:val="0"/>
      <w:color w:val="000000"/>
      <w:spacing w:val="0"/>
      <w:w w:val="100"/>
      <w:position w:val="0"/>
      <w:sz w:val="34"/>
      <w:szCs w:val="34"/>
      <w:u w:val="none"/>
      <w:lang w:val="pl-PL" w:eastAsia="pl-PL" w:bidi="pl-PL"/>
    </w:rPr>
  </w:style>
  <w:style w:type="character" w:customStyle="1" w:styleId="Heading1">
    <w:name w:val="Heading #1_"/>
    <w:basedOn w:val="Domylnaczcionkaakapitu"/>
    <w:link w:val="Heading10"/>
    <w:rsid w:val="00465BCE"/>
    <w:rPr>
      <w:rFonts w:ascii="Calibri" w:eastAsia="Calibri" w:hAnsi="Calibri" w:cs="Calibri"/>
      <w:b/>
      <w:bCs/>
      <w:i w:val="0"/>
      <w:iCs w:val="0"/>
      <w:smallCaps w:val="0"/>
      <w:strike w:val="0"/>
      <w:sz w:val="24"/>
      <w:szCs w:val="24"/>
      <w:u w:val="none"/>
    </w:rPr>
  </w:style>
  <w:style w:type="character" w:customStyle="1" w:styleId="Heading11">
    <w:name w:val="Heading #1"/>
    <w:basedOn w:val="Heading1"/>
    <w:rsid w:val="00465BCE"/>
    <w:rPr>
      <w:rFonts w:ascii="Calibri" w:eastAsia="Calibri" w:hAnsi="Calibri" w:cs="Calibri"/>
      <w:b/>
      <w:bCs/>
      <w:i w:val="0"/>
      <w:iCs w:val="0"/>
      <w:smallCaps w:val="0"/>
      <w:strike w:val="0"/>
      <w:color w:val="000000"/>
      <w:spacing w:val="0"/>
      <w:w w:val="100"/>
      <w:position w:val="0"/>
      <w:sz w:val="24"/>
      <w:szCs w:val="24"/>
      <w:u w:val="single"/>
      <w:lang w:val="pl-PL" w:eastAsia="pl-PL" w:bidi="pl-PL"/>
    </w:rPr>
  </w:style>
  <w:style w:type="character" w:customStyle="1" w:styleId="Bodytext2Italic">
    <w:name w:val="Body text (2) + Italic"/>
    <w:basedOn w:val="Bodytext2"/>
    <w:rsid w:val="00465BCE"/>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Bodytext285ptItalic">
    <w:name w:val="Body text (2) + 8;5 pt;Italic"/>
    <w:basedOn w:val="Bodytext2"/>
    <w:rsid w:val="00465BCE"/>
    <w:rPr>
      <w:rFonts w:ascii="Calibri" w:eastAsia="Calibri" w:hAnsi="Calibri" w:cs="Calibri"/>
      <w:b/>
      <w:bCs/>
      <w:i/>
      <w:iCs/>
      <w:smallCaps w:val="0"/>
      <w:strike w:val="0"/>
      <w:color w:val="000000"/>
      <w:spacing w:val="0"/>
      <w:w w:val="100"/>
      <w:position w:val="0"/>
      <w:sz w:val="17"/>
      <w:szCs w:val="17"/>
      <w:u w:val="none"/>
      <w:lang w:val="pl-PL" w:eastAsia="pl-PL" w:bidi="pl-PL"/>
    </w:rPr>
  </w:style>
  <w:style w:type="character" w:customStyle="1" w:styleId="Bodytext3">
    <w:name w:val="Body text (3)_"/>
    <w:basedOn w:val="Domylnaczcionkaakapitu"/>
    <w:link w:val="Bodytext30"/>
    <w:rsid w:val="00465BCE"/>
    <w:rPr>
      <w:rFonts w:ascii="Calibri" w:eastAsia="Calibri" w:hAnsi="Calibri" w:cs="Calibri"/>
      <w:b/>
      <w:bCs/>
      <w:i w:val="0"/>
      <w:iCs w:val="0"/>
      <w:smallCaps w:val="0"/>
      <w:strike w:val="0"/>
      <w:sz w:val="24"/>
      <w:szCs w:val="24"/>
      <w:u w:val="none"/>
    </w:rPr>
  </w:style>
  <w:style w:type="character" w:customStyle="1" w:styleId="Bodytext2Bold">
    <w:name w:val="Body text (2) + Bold"/>
    <w:basedOn w:val="Bodytext2"/>
    <w:rsid w:val="00465BCE"/>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Bodytext2Bold0">
    <w:name w:val="Body text (2) + Bold"/>
    <w:basedOn w:val="Bodytext2"/>
    <w:rsid w:val="00465BCE"/>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Bodytext21">
    <w:name w:val="Body text (2)"/>
    <w:basedOn w:val="Bodytext2"/>
    <w:rsid w:val="00465BCE"/>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Bodytext20">
    <w:name w:val="Body text (2)"/>
    <w:basedOn w:val="Normalny"/>
    <w:link w:val="Bodytext2"/>
    <w:rsid w:val="00465BCE"/>
    <w:pPr>
      <w:shd w:val="clear" w:color="auto" w:fill="FFFFFF"/>
      <w:spacing w:after="660" w:line="0" w:lineRule="atLeast"/>
      <w:ind w:hanging="420"/>
    </w:pPr>
    <w:rPr>
      <w:rFonts w:ascii="Calibri" w:eastAsia="Calibri" w:hAnsi="Calibri" w:cs="Calibri"/>
    </w:rPr>
  </w:style>
  <w:style w:type="paragraph" w:customStyle="1" w:styleId="Headerorfooter0">
    <w:name w:val="Header or footer"/>
    <w:basedOn w:val="Normalny"/>
    <w:link w:val="Headerorfooter"/>
    <w:rsid w:val="00465BCE"/>
    <w:pPr>
      <w:shd w:val="clear" w:color="auto" w:fill="FFFFFF"/>
      <w:spacing w:line="0" w:lineRule="atLeast"/>
    </w:pPr>
    <w:rPr>
      <w:rFonts w:ascii="AngsanaUPC" w:eastAsia="AngsanaUPC" w:hAnsi="AngsanaUPC" w:cs="AngsanaUPC"/>
      <w:sz w:val="34"/>
      <w:szCs w:val="34"/>
    </w:rPr>
  </w:style>
  <w:style w:type="paragraph" w:customStyle="1" w:styleId="Heading10">
    <w:name w:val="Heading #1"/>
    <w:basedOn w:val="Normalny"/>
    <w:link w:val="Heading1"/>
    <w:rsid w:val="00465BCE"/>
    <w:pPr>
      <w:shd w:val="clear" w:color="auto" w:fill="FFFFFF"/>
      <w:spacing w:before="660" w:after="660" w:line="0" w:lineRule="atLeast"/>
      <w:ind w:hanging="640"/>
      <w:jc w:val="center"/>
      <w:outlineLvl w:val="0"/>
    </w:pPr>
    <w:rPr>
      <w:rFonts w:ascii="Calibri" w:eastAsia="Calibri" w:hAnsi="Calibri" w:cs="Calibri"/>
      <w:b/>
      <w:bCs/>
    </w:rPr>
  </w:style>
  <w:style w:type="paragraph" w:customStyle="1" w:styleId="Bodytext30">
    <w:name w:val="Body text (3)"/>
    <w:basedOn w:val="Normalny"/>
    <w:link w:val="Bodytext3"/>
    <w:rsid w:val="00465BCE"/>
    <w:pPr>
      <w:shd w:val="clear" w:color="auto" w:fill="FFFFFF"/>
      <w:spacing w:before="60" w:after="60" w:line="317" w:lineRule="exact"/>
      <w:ind w:hanging="400"/>
      <w:jc w:val="both"/>
    </w:pPr>
    <w:rPr>
      <w:rFonts w:ascii="Calibri" w:eastAsia="Calibri" w:hAnsi="Calibri" w:cs="Calibri"/>
      <w:b/>
      <w:bCs/>
    </w:rPr>
  </w:style>
  <w:style w:type="paragraph" w:styleId="Akapitzlist">
    <w:name w:val="List Paragraph"/>
    <w:basedOn w:val="Normalny"/>
    <w:uiPriority w:val="34"/>
    <w:qFormat/>
    <w:rsid w:val="002E2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2808</Words>
  <Characters>16854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Dominika Madej</cp:lastModifiedBy>
  <cp:revision>2</cp:revision>
  <cp:lastPrinted>2017-04-05T09:53:00Z</cp:lastPrinted>
  <dcterms:created xsi:type="dcterms:W3CDTF">2017-04-05T11:29:00Z</dcterms:created>
  <dcterms:modified xsi:type="dcterms:W3CDTF">2017-04-05T11:29:00Z</dcterms:modified>
</cp:coreProperties>
</file>